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C8BBA" w14:textId="31351C49" w:rsidR="00B10B8B" w:rsidRDefault="008E721F" w:rsidP="009F3A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D56399B" wp14:editId="0FCC23A4">
            <wp:simplePos x="0" y="0"/>
            <wp:positionH relativeFrom="column">
              <wp:posOffset>6166175</wp:posOffset>
            </wp:positionH>
            <wp:positionV relativeFrom="paragraph">
              <wp:posOffset>-91363</wp:posOffset>
            </wp:positionV>
            <wp:extent cx="1143325" cy="857974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25" cy="85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B8B" w:rsidRPr="006C0BA8">
        <w:rPr>
          <w:rFonts w:ascii="Times New Roman" w:hAnsi="Times New Roman" w:cs="Times New Roman"/>
          <w:b/>
          <w:sz w:val="32"/>
          <w:szCs w:val="32"/>
          <w:u w:val="single"/>
        </w:rPr>
        <w:t xml:space="preserve">Fun topics to research about </w:t>
      </w:r>
      <w:r w:rsidR="00AD3FEE">
        <w:rPr>
          <w:rFonts w:ascii="Times New Roman" w:hAnsi="Times New Roman" w:cs="Times New Roman"/>
          <w:b/>
          <w:sz w:val="32"/>
          <w:szCs w:val="32"/>
          <w:u w:val="single"/>
        </w:rPr>
        <w:t>Ancient Greece &amp; Rome</w:t>
      </w:r>
    </w:p>
    <w:p w14:paraId="26664E4B" w14:textId="769AF1A4" w:rsidR="009F3AC3" w:rsidRPr="009F3AC3" w:rsidRDefault="009F3AC3" w:rsidP="009F3A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694A8C" w14:textId="6DA1CBA5" w:rsidR="00B10B8B" w:rsidRDefault="00476CD5">
      <w:pPr>
        <w:rPr>
          <w:rFonts w:ascii="Times New Roman" w:hAnsi="Times New Roman" w:cs="Times New Roman"/>
          <w:b/>
          <w:sz w:val="28"/>
          <w:szCs w:val="28"/>
        </w:rPr>
      </w:pPr>
      <w:r w:rsidRPr="0043591C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10B8B" w:rsidRPr="0043591C">
        <w:rPr>
          <w:rFonts w:ascii="Times New Roman" w:hAnsi="Times New Roman" w:cs="Times New Roman"/>
          <w:b/>
          <w:sz w:val="28"/>
          <w:szCs w:val="28"/>
          <w:u w:val="single"/>
        </w:rPr>
        <w:t>Ancient Greece</w:t>
      </w:r>
      <w:r w:rsidRPr="0043591C">
        <w:rPr>
          <w:rFonts w:ascii="Times New Roman" w:hAnsi="Times New Roman" w:cs="Times New Roman"/>
          <w:b/>
          <w:sz w:val="28"/>
          <w:szCs w:val="28"/>
        </w:rPr>
        <w:t>:</w:t>
      </w:r>
      <w:r w:rsidR="008E721F" w:rsidRPr="008E721F">
        <w:rPr>
          <w:rFonts w:ascii="Helvetica" w:hAnsi="Helvetica" w:cs="Helvetica"/>
        </w:rPr>
        <w:t xml:space="preserve"> </w:t>
      </w:r>
    </w:p>
    <w:p w14:paraId="7D4D76AC" w14:textId="2811BEDF" w:rsidR="00F77274" w:rsidRPr="00F77274" w:rsidRDefault="00F77274">
      <w:pPr>
        <w:rPr>
          <w:rFonts w:ascii="Times New Roman" w:hAnsi="Times New Roman" w:cs="Times New Roman"/>
          <w:b/>
          <w:sz w:val="18"/>
          <w:szCs w:val="18"/>
        </w:rPr>
      </w:pPr>
    </w:p>
    <w:p w14:paraId="316E35E4" w14:textId="4629DC30" w:rsidR="008A6501" w:rsidRDefault="00476CD5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Greek Gods &amp; Goddesses</w:t>
      </w:r>
      <w:r w:rsidR="008A6501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8A6501">
        <w:rPr>
          <w:rFonts w:ascii="Times New Roman" w:hAnsi="Times New Roman" w:cs="Times New Roman"/>
          <w:sz w:val="28"/>
          <w:szCs w:val="28"/>
        </w:rPr>
        <w:t xml:space="preserve"> Zeus, Poseidon, Hades, Hera, Athena, Artemis, Apollo, Demeter, </w:t>
      </w:r>
      <w:r w:rsidR="0022352A">
        <w:rPr>
          <w:rFonts w:ascii="Times New Roman" w:hAnsi="Times New Roman" w:cs="Times New Roman"/>
          <w:sz w:val="28"/>
          <w:szCs w:val="28"/>
        </w:rPr>
        <w:t xml:space="preserve">Persephone, </w:t>
      </w:r>
      <w:r w:rsidR="008A6501">
        <w:rPr>
          <w:rFonts w:ascii="Times New Roman" w:hAnsi="Times New Roman" w:cs="Times New Roman"/>
          <w:sz w:val="28"/>
          <w:szCs w:val="28"/>
        </w:rPr>
        <w:t xml:space="preserve">Hestia, Dionysus, </w:t>
      </w:r>
      <w:r w:rsidR="004D0BB7">
        <w:rPr>
          <w:rFonts w:ascii="Times New Roman" w:hAnsi="Times New Roman" w:cs="Times New Roman"/>
          <w:sz w:val="28"/>
          <w:szCs w:val="28"/>
        </w:rPr>
        <w:t xml:space="preserve">Hephaestus, </w:t>
      </w:r>
      <w:r w:rsidR="008A6501">
        <w:rPr>
          <w:rFonts w:ascii="Times New Roman" w:hAnsi="Times New Roman" w:cs="Times New Roman"/>
          <w:sz w:val="28"/>
          <w:szCs w:val="28"/>
        </w:rPr>
        <w:t>Hermes</w:t>
      </w:r>
      <w:r w:rsidR="004D0BB7">
        <w:rPr>
          <w:rFonts w:ascii="Times New Roman" w:hAnsi="Times New Roman" w:cs="Times New Roman"/>
          <w:sz w:val="28"/>
          <w:szCs w:val="28"/>
        </w:rPr>
        <w:t xml:space="preserve"> (messenger)</w:t>
      </w:r>
      <w:r w:rsidR="008A6501">
        <w:rPr>
          <w:rFonts w:ascii="Times New Roman" w:hAnsi="Times New Roman" w:cs="Times New Roman"/>
          <w:sz w:val="28"/>
          <w:szCs w:val="28"/>
        </w:rPr>
        <w:t xml:space="preserve">, </w:t>
      </w:r>
      <w:r w:rsidR="0022352A">
        <w:rPr>
          <w:rFonts w:ascii="Times New Roman" w:hAnsi="Times New Roman" w:cs="Times New Roman"/>
          <w:sz w:val="28"/>
          <w:szCs w:val="28"/>
        </w:rPr>
        <w:t xml:space="preserve">Eros, </w:t>
      </w:r>
      <w:r w:rsidR="008A6501">
        <w:rPr>
          <w:rFonts w:ascii="Times New Roman" w:hAnsi="Times New Roman" w:cs="Times New Roman"/>
          <w:sz w:val="28"/>
          <w:szCs w:val="28"/>
        </w:rPr>
        <w:t>and Aphrodite</w:t>
      </w:r>
      <w:r w:rsidR="0043591C" w:rsidRPr="004359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B345F" w14:textId="77777777" w:rsidR="006C0BA8" w:rsidRPr="00F77274" w:rsidRDefault="006C0BA8" w:rsidP="006C0BA8">
      <w:pPr>
        <w:pStyle w:val="ListParagraph"/>
        <w:ind w:left="1800"/>
        <w:rPr>
          <w:rFonts w:ascii="Times New Roman" w:hAnsi="Times New Roman" w:cs="Times New Roman"/>
          <w:sz w:val="18"/>
          <w:szCs w:val="18"/>
        </w:rPr>
      </w:pPr>
    </w:p>
    <w:p w14:paraId="1265DFB5" w14:textId="6D871E38" w:rsidR="00DA4B40" w:rsidRDefault="00DA4B40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Greek Titans (</w:t>
      </w:r>
      <w:r w:rsidR="00F77274" w:rsidRPr="00792990">
        <w:rPr>
          <w:rFonts w:ascii="Times New Roman" w:hAnsi="Times New Roman" w:cs="Times New Roman"/>
          <w:b/>
          <w:sz w:val="28"/>
          <w:szCs w:val="28"/>
          <w:u w:val="single"/>
        </w:rPr>
        <w:t>descendants</w:t>
      </w:r>
      <w:r w:rsidR="0022352A" w:rsidRPr="0079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Uranus (heaven) &amp; Gai</w:t>
      </w: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a (earth)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274">
        <w:rPr>
          <w:rFonts w:ascii="Times New Roman" w:hAnsi="Times New Roman" w:cs="Times New Roman"/>
          <w:sz w:val="28"/>
          <w:szCs w:val="28"/>
        </w:rPr>
        <w:t>Cronus,</w:t>
      </w:r>
      <w:r w:rsidR="00F77274" w:rsidRPr="00F77274">
        <w:rPr>
          <w:rFonts w:ascii="Times New Roman" w:hAnsi="Times New Roman" w:cs="Times New Roman"/>
          <w:sz w:val="28"/>
          <w:szCs w:val="28"/>
        </w:rPr>
        <w:t xml:space="preserve"> </w:t>
      </w:r>
      <w:r w:rsidR="00F77274">
        <w:rPr>
          <w:rFonts w:ascii="Times New Roman" w:hAnsi="Times New Roman" w:cs="Times New Roman"/>
          <w:sz w:val="28"/>
          <w:szCs w:val="28"/>
        </w:rPr>
        <w:t xml:space="preserve">Rhea, Hyperion, Theia, Phoebe, Leto, </w:t>
      </w:r>
      <w:r>
        <w:rPr>
          <w:rFonts w:ascii="Times New Roman" w:hAnsi="Times New Roman" w:cs="Times New Roman"/>
          <w:sz w:val="28"/>
          <w:szCs w:val="28"/>
        </w:rPr>
        <w:t xml:space="preserve">Oceanus, Tethys, </w:t>
      </w:r>
      <w:r w:rsidR="00F77274">
        <w:rPr>
          <w:rFonts w:ascii="Times New Roman" w:hAnsi="Times New Roman" w:cs="Times New Roman"/>
          <w:sz w:val="28"/>
          <w:szCs w:val="28"/>
        </w:rPr>
        <w:t xml:space="preserve">Helios, </w:t>
      </w:r>
      <w:r>
        <w:rPr>
          <w:rFonts w:ascii="Times New Roman" w:hAnsi="Times New Roman" w:cs="Times New Roman"/>
          <w:sz w:val="28"/>
          <w:szCs w:val="28"/>
        </w:rPr>
        <w:t xml:space="preserve">Prometheus, Atlas, </w:t>
      </w:r>
      <w:r w:rsidR="00F77274">
        <w:rPr>
          <w:rFonts w:ascii="Times New Roman" w:hAnsi="Times New Roman" w:cs="Times New Roman"/>
          <w:sz w:val="28"/>
          <w:szCs w:val="28"/>
        </w:rPr>
        <w:t>the Fates, Muses, and Metis.</w:t>
      </w:r>
    </w:p>
    <w:p w14:paraId="6C9DAEA9" w14:textId="77777777" w:rsidR="00DA4B40" w:rsidRPr="00F77274" w:rsidRDefault="00DA4B40" w:rsidP="00DA4B40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AEDC03B" w14:textId="7C7691CB" w:rsidR="008A6501" w:rsidRPr="009F3AC3" w:rsidRDefault="009F3AC3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BCC2A03" wp14:editId="73CB7076">
            <wp:simplePos x="0" y="0"/>
            <wp:positionH relativeFrom="column">
              <wp:posOffset>5083113</wp:posOffset>
            </wp:positionH>
            <wp:positionV relativeFrom="paragraph">
              <wp:posOffset>470334</wp:posOffset>
            </wp:positionV>
            <wp:extent cx="1142752" cy="57119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52" cy="57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52" w:rsidRPr="00792990">
        <w:rPr>
          <w:rFonts w:ascii="Times New Roman" w:hAnsi="Times New Roman" w:cs="Times New Roman"/>
          <w:b/>
          <w:sz w:val="28"/>
          <w:szCs w:val="28"/>
          <w:u w:val="single"/>
        </w:rPr>
        <w:t>Greek monsters</w:t>
      </w:r>
      <w:r w:rsidR="008A6501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8A6501">
        <w:rPr>
          <w:rFonts w:ascii="Times New Roman" w:hAnsi="Times New Roman" w:cs="Times New Roman"/>
          <w:sz w:val="28"/>
          <w:szCs w:val="28"/>
        </w:rPr>
        <w:t xml:space="preserve"> Typhon, Echidna, Medusa, Scylla, Charybdis, </w:t>
      </w:r>
      <w:r w:rsidR="006C0BA8">
        <w:rPr>
          <w:rFonts w:ascii="Times New Roman" w:hAnsi="Times New Roman" w:cs="Times New Roman"/>
          <w:sz w:val="28"/>
          <w:szCs w:val="28"/>
        </w:rPr>
        <w:t xml:space="preserve">Cerberus, Chimera, Minotaur, Pegasus, Lernaean Hydra, Cyclops, Centaurs, </w:t>
      </w:r>
      <w:r w:rsidR="00A01A0F">
        <w:rPr>
          <w:rFonts w:ascii="Times New Roman" w:hAnsi="Times New Roman" w:cs="Times New Roman"/>
          <w:sz w:val="28"/>
          <w:szCs w:val="28"/>
        </w:rPr>
        <w:t xml:space="preserve">Sirens, </w:t>
      </w:r>
      <w:bookmarkStart w:id="0" w:name="_GoBack"/>
      <w:bookmarkEnd w:id="0"/>
      <w:r w:rsidR="006C0BA8">
        <w:rPr>
          <w:rFonts w:ascii="Times New Roman" w:hAnsi="Times New Roman" w:cs="Times New Roman"/>
          <w:sz w:val="28"/>
          <w:szCs w:val="28"/>
        </w:rPr>
        <w:t>Harpies, Satyr</w:t>
      </w:r>
      <w:r w:rsidR="0022352A">
        <w:rPr>
          <w:rFonts w:ascii="Times New Roman" w:hAnsi="Times New Roman" w:cs="Times New Roman"/>
          <w:sz w:val="28"/>
          <w:szCs w:val="28"/>
        </w:rPr>
        <w:t>s</w:t>
      </w:r>
      <w:r w:rsidR="006C0BA8">
        <w:rPr>
          <w:rFonts w:ascii="Times New Roman" w:hAnsi="Times New Roman" w:cs="Times New Roman"/>
          <w:sz w:val="28"/>
          <w:szCs w:val="28"/>
        </w:rPr>
        <w:t xml:space="preserve">, Gorgon, Nemean Lion, Manticore, Chiron, </w:t>
      </w:r>
      <w:r w:rsidR="001A4B3D">
        <w:rPr>
          <w:rFonts w:ascii="Times New Roman" w:hAnsi="Times New Roman" w:cs="Times New Roman"/>
          <w:sz w:val="28"/>
          <w:szCs w:val="28"/>
        </w:rPr>
        <w:t xml:space="preserve">the Kraken, </w:t>
      </w:r>
      <w:r w:rsidR="006C0BA8">
        <w:rPr>
          <w:rFonts w:ascii="Times New Roman" w:hAnsi="Times New Roman" w:cs="Times New Roman"/>
          <w:sz w:val="28"/>
          <w:szCs w:val="28"/>
        </w:rPr>
        <w:t>and the Phoenix</w:t>
      </w:r>
      <w:r w:rsidRPr="009F3AC3">
        <w:rPr>
          <w:rFonts w:ascii="Helvetica" w:hAnsi="Helvetica" w:cs="Helvetica"/>
        </w:rPr>
        <w:t xml:space="preserve"> </w:t>
      </w:r>
    </w:p>
    <w:p w14:paraId="1CED377A" w14:textId="77777777" w:rsidR="009F3AC3" w:rsidRDefault="009F3AC3" w:rsidP="009F3AC3">
      <w:pPr>
        <w:rPr>
          <w:rFonts w:ascii="Times New Roman" w:hAnsi="Times New Roman" w:cs="Times New Roman"/>
          <w:sz w:val="28"/>
          <w:szCs w:val="28"/>
        </w:rPr>
      </w:pPr>
    </w:p>
    <w:p w14:paraId="4791ECAA" w14:textId="77777777" w:rsidR="009F3AC3" w:rsidRPr="009F3AC3" w:rsidRDefault="009F3AC3" w:rsidP="009F3AC3">
      <w:pPr>
        <w:rPr>
          <w:rFonts w:ascii="Times New Roman" w:hAnsi="Times New Roman" w:cs="Times New Roman"/>
          <w:sz w:val="28"/>
          <w:szCs w:val="28"/>
        </w:rPr>
      </w:pPr>
    </w:p>
    <w:p w14:paraId="42951B78" w14:textId="5C89CC66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8C346D5" w14:textId="02210A76" w:rsidR="00456C52" w:rsidRDefault="008A6501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Greek heroes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Hercules, Achilles, Perseus, Theseus, Odysseus (The Odyssey), Jason (and the Argonauts), Bellerophon, Orpheus, </w:t>
      </w:r>
      <w:r w:rsidR="00EA1D93">
        <w:rPr>
          <w:rFonts w:ascii="Times New Roman" w:hAnsi="Times New Roman" w:cs="Times New Roman"/>
          <w:sz w:val="28"/>
          <w:szCs w:val="28"/>
        </w:rPr>
        <w:t>and Atalanta (the only female Greek hero)</w:t>
      </w:r>
      <w:r w:rsidR="00456C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BA734" w14:textId="77777777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66811791" w14:textId="31DCF8E8" w:rsidR="00456C52" w:rsidRDefault="00456C52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The Trojan War</w:t>
      </w:r>
      <w:r w:rsidR="008A6501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8A6501">
        <w:rPr>
          <w:rFonts w:ascii="Times New Roman" w:hAnsi="Times New Roman" w:cs="Times New Roman"/>
          <w:sz w:val="28"/>
          <w:szCs w:val="28"/>
        </w:rPr>
        <w:t xml:space="preserve"> </w:t>
      </w:r>
      <w:r w:rsidR="00EA1D93">
        <w:rPr>
          <w:rFonts w:ascii="Times New Roman" w:hAnsi="Times New Roman" w:cs="Times New Roman"/>
          <w:sz w:val="28"/>
          <w:szCs w:val="28"/>
        </w:rPr>
        <w:t xml:space="preserve">The Trojan horse, Helen of Troy (kidnapped by Paris &amp; referred to as the “Face that launched a thousand ships”), </w:t>
      </w:r>
      <w:r w:rsidR="0022352A">
        <w:rPr>
          <w:rFonts w:ascii="Times New Roman" w:hAnsi="Times New Roman" w:cs="Times New Roman"/>
          <w:sz w:val="28"/>
          <w:szCs w:val="28"/>
        </w:rPr>
        <w:t xml:space="preserve">Achilles, </w:t>
      </w:r>
      <w:r w:rsidR="001A4B3D">
        <w:rPr>
          <w:rFonts w:ascii="Times New Roman" w:hAnsi="Times New Roman" w:cs="Times New Roman"/>
          <w:sz w:val="28"/>
          <w:szCs w:val="28"/>
        </w:rPr>
        <w:t xml:space="preserve">Ajax, </w:t>
      </w:r>
      <w:r w:rsidR="0022352A">
        <w:rPr>
          <w:rFonts w:ascii="Times New Roman" w:hAnsi="Times New Roman" w:cs="Times New Roman"/>
          <w:sz w:val="28"/>
          <w:szCs w:val="28"/>
        </w:rPr>
        <w:t xml:space="preserve">Hector, King Menelaus, Odysseus, </w:t>
      </w:r>
    </w:p>
    <w:p w14:paraId="0A5A6337" w14:textId="77777777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F5F7A31" w14:textId="291A9B8E" w:rsidR="00456C52" w:rsidRDefault="00456C52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The Odyssey</w:t>
      </w:r>
      <w:r>
        <w:rPr>
          <w:rFonts w:ascii="Times New Roman" w:hAnsi="Times New Roman" w:cs="Times New Roman"/>
          <w:sz w:val="28"/>
          <w:szCs w:val="28"/>
        </w:rPr>
        <w:t xml:space="preserve"> (Rick Riordan’s book, </w:t>
      </w:r>
      <w:r w:rsidRPr="00456C52">
        <w:rPr>
          <w:rFonts w:ascii="Times New Roman" w:hAnsi="Times New Roman" w:cs="Times New Roman"/>
          <w:sz w:val="28"/>
          <w:szCs w:val="28"/>
          <w:u w:val="single"/>
        </w:rPr>
        <w:t>Sea of Monsters</w:t>
      </w:r>
      <w:r>
        <w:rPr>
          <w:rFonts w:ascii="Times New Roman" w:hAnsi="Times New Roman" w:cs="Times New Roman"/>
          <w:sz w:val="28"/>
          <w:szCs w:val="28"/>
        </w:rPr>
        <w:t>, is based on this story)</w:t>
      </w:r>
      <w:r w:rsidR="00500012">
        <w:rPr>
          <w:rFonts w:ascii="Times New Roman" w:hAnsi="Times New Roman" w:cs="Times New Roman"/>
          <w:sz w:val="28"/>
          <w:szCs w:val="28"/>
        </w:rPr>
        <w:t xml:space="preserve">: </w:t>
      </w:r>
      <w:r w:rsidR="006C0BA8">
        <w:rPr>
          <w:rFonts w:ascii="Times New Roman" w:hAnsi="Times New Roman" w:cs="Times New Roman"/>
          <w:sz w:val="28"/>
          <w:szCs w:val="28"/>
        </w:rPr>
        <w:t>Polyphemus (Cyclops)</w:t>
      </w:r>
      <w:r w:rsidR="00500012">
        <w:rPr>
          <w:rFonts w:ascii="Times New Roman" w:hAnsi="Times New Roman" w:cs="Times New Roman"/>
          <w:sz w:val="28"/>
          <w:szCs w:val="28"/>
        </w:rPr>
        <w:t xml:space="preserve">, Scylla, Charybdis, the Sirens, </w:t>
      </w:r>
      <w:r w:rsidR="006C0BA8">
        <w:rPr>
          <w:rFonts w:ascii="Times New Roman" w:hAnsi="Times New Roman" w:cs="Times New Roman"/>
          <w:sz w:val="28"/>
          <w:szCs w:val="28"/>
        </w:rPr>
        <w:t>Calypso, Circe, the Lotus Eaters, the Cattle of the Sun (Helios’ cattle), Athena, and Poseidon</w:t>
      </w:r>
    </w:p>
    <w:p w14:paraId="489CE90E" w14:textId="14E6F81A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7B2DB5DA" w14:textId="2E4116CE" w:rsidR="00712CC2" w:rsidRPr="00A24CBD" w:rsidRDefault="00A24CBD" w:rsidP="00A24C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4320709" wp14:editId="6E6D48AC">
            <wp:simplePos x="0" y="0"/>
            <wp:positionH relativeFrom="column">
              <wp:posOffset>5820271</wp:posOffset>
            </wp:positionH>
            <wp:positionV relativeFrom="paragraph">
              <wp:posOffset>690075</wp:posOffset>
            </wp:positionV>
            <wp:extent cx="734450" cy="68741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50" cy="68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CC2" w:rsidRPr="00792990">
        <w:rPr>
          <w:rFonts w:ascii="Times New Roman" w:hAnsi="Times New Roman" w:cs="Times New Roman"/>
          <w:b/>
          <w:sz w:val="28"/>
          <w:szCs w:val="28"/>
          <w:u w:val="single"/>
        </w:rPr>
        <w:t>The Underworld</w:t>
      </w:r>
      <w:r w:rsidR="00712CC2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712CC2" w:rsidRPr="00712CC2">
        <w:rPr>
          <w:rFonts w:ascii="Times New Roman" w:hAnsi="Times New Roman" w:cs="Times New Roman"/>
          <w:sz w:val="28"/>
          <w:szCs w:val="28"/>
        </w:rPr>
        <w:t xml:space="preserve"> </w:t>
      </w:r>
      <w:r w:rsidR="00785EE4">
        <w:rPr>
          <w:rFonts w:ascii="Times New Roman" w:hAnsi="Times New Roman" w:cs="Times New Roman"/>
          <w:sz w:val="28"/>
          <w:szCs w:val="28"/>
        </w:rPr>
        <w:t>Charon, Cerberus, the River Styx, the Elysium/Elysian Fields</w:t>
      </w:r>
      <w:r w:rsidR="005C2AC6">
        <w:rPr>
          <w:rFonts w:ascii="Times New Roman" w:hAnsi="Times New Roman" w:cs="Times New Roman"/>
          <w:sz w:val="28"/>
          <w:szCs w:val="28"/>
        </w:rPr>
        <w:t xml:space="preserve"> (for those who were good)</w:t>
      </w:r>
      <w:r w:rsidR="00785EE4">
        <w:rPr>
          <w:rFonts w:ascii="Times New Roman" w:hAnsi="Times New Roman" w:cs="Times New Roman"/>
          <w:sz w:val="28"/>
          <w:szCs w:val="28"/>
        </w:rPr>
        <w:t>, Isle of the Blessed (for heroes), Fields of Asphodel (for everyone in between), Fields of Punishment (for those who were bad), Tartarus (for the worst, like Cronus)</w:t>
      </w:r>
      <w:r w:rsidR="00C53A57">
        <w:rPr>
          <w:rFonts w:ascii="Times New Roman" w:hAnsi="Times New Roman" w:cs="Times New Roman"/>
          <w:sz w:val="28"/>
          <w:szCs w:val="28"/>
        </w:rPr>
        <w:t>, Sisyphus and Tantalus (sentenced to be tormented</w:t>
      </w:r>
      <w:r w:rsidR="00785EE4">
        <w:rPr>
          <w:rFonts w:ascii="Times New Roman" w:hAnsi="Times New Roman" w:cs="Times New Roman"/>
          <w:sz w:val="28"/>
          <w:szCs w:val="28"/>
        </w:rPr>
        <w:t xml:space="preserve"> </w:t>
      </w:r>
      <w:r w:rsidR="00C53A57">
        <w:rPr>
          <w:rFonts w:ascii="Times New Roman" w:hAnsi="Times New Roman" w:cs="Times New Roman"/>
          <w:sz w:val="28"/>
          <w:szCs w:val="28"/>
        </w:rPr>
        <w:t>for eternity)</w:t>
      </w:r>
      <w:r>
        <w:rPr>
          <w:rFonts w:ascii="Helvetica" w:hAnsi="Helvetica" w:cs="Helvetica"/>
        </w:rPr>
        <w:t xml:space="preserve">. </w:t>
      </w:r>
      <w:r w:rsidR="009F3AC3">
        <w:rPr>
          <w:rFonts w:ascii="Helvetica" w:hAnsi="Helvetica" w:cs="Helvetica"/>
        </w:rPr>
        <w:t xml:space="preserve">                                </w:t>
      </w:r>
      <w:r w:rsidRPr="00A24CBD">
        <w:rPr>
          <w:rFonts w:ascii="Helvetica" w:hAnsi="Helvetica" w:cs="Helvetica"/>
          <w:b/>
          <w:u w:val="single"/>
        </w:rPr>
        <w:t>Map of the Underworld</w:t>
      </w:r>
      <w:r w:rsidRPr="00A24CBD"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</w:rPr>
        <w:t xml:space="preserve"> </w:t>
      </w:r>
      <w:hyperlink r:id="rId8" w:history="1">
        <w:r w:rsidRPr="007A10E5">
          <w:rPr>
            <w:rStyle w:val="Hyperlink"/>
            <w:rFonts w:ascii="Helvetica" w:hAnsi="Helvetica" w:cs="Helvetica"/>
          </w:rPr>
          <w:t>http://rickriordan.com/extra/map-of-the-underworld/</w:t>
        </w:r>
      </w:hyperlink>
    </w:p>
    <w:p w14:paraId="23A65C11" w14:textId="26241BC6" w:rsidR="00712CC2" w:rsidRPr="00A24CBD" w:rsidRDefault="00712CC2" w:rsidP="00A24CBD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120155BB" w14:textId="5EA65614" w:rsidR="00476CD5" w:rsidRPr="00792990" w:rsidRDefault="00476CD5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The Olympics</w:t>
      </w:r>
      <w:r w:rsidR="009F3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Ancient Greece</w:t>
      </w:r>
    </w:p>
    <w:p w14:paraId="46A5A124" w14:textId="7C3D7ECE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  <w:u w:val="single"/>
        </w:rPr>
      </w:pPr>
    </w:p>
    <w:p w14:paraId="5842989C" w14:textId="773F22F3" w:rsidR="006C4BD4" w:rsidRPr="006C0BA8" w:rsidRDefault="006C4BD4" w:rsidP="006C4B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Virtual tour Parthenon</w:t>
      </w:r>
      <w:r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hyperlink r:id="rId9" w:history="1">
        <w:r w:rsidRPr="0043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http://www.airpano.ru/files/Acropolis-Athens-Greece/2-2</w:t>
        </w:r>
      </w:hyperlink>
    </w:p>
    <w:p w14:paraId="5B23C0DC" w14:textId="103A1C9C" w:rsidR="006C0BA8" w:rsidRPr="00F77274" w:rsidRDefault="006C0BA8" w:rsidP="006C0BA8">
      <w:pPr>
        <w:pStyle w:val="ListParagrap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DE582EC" w14:textId="549962B4" w:rsidR="006C4BD4" w:rsidRPr="006C0BA8" w:rsidRDefault="006C4BD4" w:rsidP="006C4B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Virtual tour </w:t>
      </w:r>
      <w:r w:rsidR="00EA1D93"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of Greece</w:t>
      </w:r>
      <w:r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 </w:t>
      </w:r>
      <w:hyperlink r:id="rId10" w:anchor="/acropolis_1/" w:history="1">
        <w:r w:rsidRPr="0043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http://www.greecevirtual.gr/en/attiki/athens#/acropolis_1/</w:t>
        </w:r>
      </w:hyperlink>
    </w:p>
    <w:p w14:paraId="05AAAF83" w14:textId="645C3AB8" w:rsidR="006C0BA8" w:rsidRPr="00F77274" w:rsidRDefault="006C0BA8" w:rsidP="006C0BA8">
      <w:pPr>
        <w:pStyle w:val="ListParagrap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CD62ED2" w14:textId="39FE7EDF" w:rsidR="00456C52" w:rsidRDefault="00792990" w:rsidP="006C4BD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4BD4" w:rsidRPr="00435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Interesting video about the </w:t>
      </w:r>
      <w:r w:rsidR="006C4BD4"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Oracle of Delphi</w:t>
      </w:r>
      <w:r w:rsidR="006C4BD4" w:rsidRPr="0079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C4BD4" w:rsidRPr="004359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8DC60F1" w14:textId="215E4F5B" w:rsidR="006C4BD4" w:rsidRDefault="00A01A0F" w:rsidP="00456C52">
      <w:pPr>
        <w:pStyle w:val="ListParagrap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6C4BD4" w:rsidRPr="004359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https://www.youtube.com/watch?v=ilz8kYYjKwM</w:t>
        </w:r>
      </w:hyperlink>
    </w:p>
    <w:p w14:paraId="001BE42C" w14:textId="77777777" w:rsidR="006C0BA8" w:rsidRPr="00F77274" w:rsidRDefault="006C0BA8" w:rsidP="00456C52">
      <w:pPr>
        <w:pStyle w:val="ListParagrap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97FC2C8" w14:textId="2710C86B" w:rsidR="006C4BD4" w:rsidRDefault="00EA1D93" w:rsidP="00476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7D" w:rsidRPr="00792990">
        <w:rPr>
          <w:rFonts w:ascii="Times New Roman" w:hAnsi="Times New Roman" w:cs="Times New Roman"/>
          <w:b/>
          <w:sz w:val="28"/>
          <w:szCs w:val="28"/>
          <w:u w:val="single"/>
        </w:rPr>
        <w:t>Ancient Greece</w:t>
      </w: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city-states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BD4" w:rsidRPr="0043591C">
        <w:rPr>
          <w:rFonts w:ascii="Times New Roman" w:hAnsi="Times New Roman" w:cs="Times New Roman"/>
          <w:sz w:val="28"/>
          <w:szCs w:val="28"/>
        </w:rPr>
        <w:t xml:space="preserve">Sparta, Athens, </w:t>
      </w:r>
      <w:r>
        <w:rPr>
          <w:rFonts w:ascii="Times New Roman" w:hAnsi="Times New Roman" w:cs="Times New Roman"/>
          <w:sz w:val="28"/>
          <w:szCs w:val="28"/>
        </w:rPr>
        <w:t xml:space="preserve">Delphi, Troy, Marathon, </w:t>
      </w:r>
      <w:r w:rsidR="00F54004">
        <w:rPr>
          <w:rFonts w:ascii="Times New Roman" w:hAnsi="Times New Roman" w:cs="Times New Roman"/>
          <w:sz w:val="28"/>
          <w:szCs w:val="28"/>
        </w:rPr>
        <w:t>Thebes, Megara, Argos, Corinth</w:t>
      </w:r>
      <w:r w:rsidR="00990C7D">
        <w:rPr>
          <w:rFonts w:ascii="Times New Roman" w:hAnsi="Times New Roman" w:cs="Times New Roman"/>
          <w:sz w:val="28"/>
          <w:szCs w:val="28"/>
        </w:rPr>
        <w:t>, Syracuse, and Eretria</w:t>
      </w:r>
    </w:p>
    <w:p w14:paraId="490D2C93" w14:textId="77777777" w:rsidR="006C0BA8" w:rsidRPr="00F77274" w:rsidRDefault="006C0BA8" w:rsidP="006C0BA8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1FCE9614" w14:textId="35B6C991" w:rsidR="00F77274" w:rsidRDefault="00456C52" w:rsidP="00C5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C7D" w:rsidRPr="00792990">
        <w:rPr>
          <w:rFonts w:ascii="Times New Roman" w:hAnsi="Times New Roman" w:cs="Times New Roman"/>
          <w:b/>
          <w:sz w:val="28"/>
          <w:szCs w:val="28"/>
          <w:u w:val="single"/>
        </w:rPr>
        <w:t>Famous b</w:t>
      </w: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attle</w:t>
      </w:r>
      <w:r w:rsidR="00990C7D" w:rsidRPr="00792990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990C7D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990C7D">
        <w:rPr>
          <w:rFonts w:ascii="Times New Roman" w:hAnsi="Times New Roman" w:cs="Times New Roman"/>
          <w:sz w:val="28"/>
          <w:szCs w:val="28"/>
        </w:rPr>
        <w:t xml:space="preserve"> Battle</w:t>
      </w:r>
      <w:r>
        <w:rPr>
          <w:rFonts w:ascii="Times New Roman" w:hAnsi="Times New Roman" w:cs="Times New Roman"/>
          <w:sz w:val="28"/>
          <w:szCs w:val="28"/>
        </w:rPr>
        <w:t xml:space="preserve"> of Salamis</w:t>
      </w:r>
      <w:r w:rsidR="00990C7D">
        <w:rPr>
          <w:rFonts w:ascii="Times New Roman" w:hAnsi="Times New Roman" w:cs="Times New Roman"/>
          <w:sz w:val="28"/>
          <w:szCs w:val="28"/>
        </w:rPr>
        <w:t xml:space="preserve">, the Trojan War, </w:t>
      </w:r>
      <w:r w:rsidR="00C53A57">
        <w:rPr>
          <w:rFonts w:ascii="Times New Roman" w:hAnsi="Times New Roman" w:cs="Times New Roman"/>
          <w:sz w:val="28"/>
          <w:szCs w:val="28"/>
        </w:rPr>
        <w:t>Marathon, and Thermopylae</w:t>
      </w:r>
    </w:p>
    <w:p w14:paraId="041C5541" w14:textId="77777777" w:rsidR="00337602" w:rsidRDefault="00337602" w:rsidP="0033760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6E69627" w14:textId="1735C03B" w:rsidR="00337602" w:rsidRDefault="00337602" w:rsidP="00C53A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02">
        <w:rPr>
          <w:rFonts w:ascii="Times New Roman" w:hAnsi="Times New Roman" w:cs="Times New Roman"/>
          <w:b/>
          <w:sz w:val="28"/>
          <w:szCs w:val="28"/>
          <w:u w:val="single"/>
        </w:rPr>
        <w:t>Greek theater</w:t>
      </w:r>
      <w:r>
        <w:rPr>
          <w:rFonts w:ascii="Times New Roman" w:hAnsi="Times New Roman" w:cs="Times New Roman"/>
          <w:sz w:val="28"/>
          <w:szCs w:val="28"/>
        </w:rPr>
        <w:t>: Tragedies and comedies</w:t>
      </w:r>
    </w:p>
    <w:p w14:paraId="14F8E04F" w14:textId="77777777" w:rsidR="00A24CBD" w:rsidRDefault="00A24CBD" w:rsidP="00337602">
      <w:pPr>
        <w:rPr>
          <w:rFonts w:ascii="Times New Roman" w:hAnsi="Times New Roman" w:cs="Times New Roman"/>
          <w:sz w:val="28"/>
          <w:szCs w:val="28"/>
        </w:rPr>
      </w:pPr>
    </w:p>
    <w:p w14:paraId="7FB31E2F" w14:textId="77777777" w:rsidR="00337602" w:rsidRPr="00337602" w:rsidRDefault="00337602" w:rsidP="00337602">
      <w:pPr>
        <w:rPr>
          <w:rFonts w:ascii="Times New Roman" w:hAnsi="Times New Roman" w:cs="Times New Roman"/>
          <w:sz w:val="28"/>
          <w:szCs w:val="28"/>
        </w:rPr>
      </w:pPr>
    </w:p>
    <w:p w14:paraId="6E00FC93" w14:textId="77777777" w:rsidR="00337602" w:rsidRDefault="00337602">
      <w:pPr>
        <w:rPr>
          <w:rFonts w:ascii="Times New Roman" w:hAnsi="Times New Roman" w:cs="Times New Roman"/>
          <w:b/>
          <w:sz w:val="28"/>
          <w:szCs w:val="28"/>
        </w:rPr>
      </w:pPr>
    </w:p>
    <w:p w14:paraId="4F31BE88" w14:textId="77777777" w:rsidR="00B10B8B" w:rsidRDefault="00476CD5">
      <w:pPr>
        <w:rPr>
          <w:rFonts w:ascii="Times New Roman" w:hAnsi="Times New Roman" w:cs="Times New Roman"/>
          <w:b/>
          <w:sz w:val="28"/>
          <w:szCs w:val="28"/>
        </w:rPr>
      </w:pPr>
      <w:r w:rsidRPr="0043591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10B8B" w:rsidRPr="0043591C">
        <w:rPr>
          <w:rFonts w:ascii="Times New Roman" w:hAnsi="Times New Roman" w:cs="Times New Roman"/>
          <w:b/>
          <w:sz w:val="28"/>
          <w:szCs w:val="28"/>
          <w:u w:val="single"/>
        </w:rPr>
        <w:t>The Roman Empire</w:t>
      </w:r>
      <w:r w:rsidRPr="004359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356163D" w14:textId="77777777" w:rsidR="00792990" w:rsidRPr="00792990" w:rsidRDefault="00792990">
      <w:pPr>
        <w:rPr>
          <w:rFonts w:ascii="Times New Roman" w:hAnsi="Times New Roman" w:cs="Times New Roman"/>
          <w:b/>
          <w:sz w:val="18"/>
          <w:szCs w:val="18"/>
        </w:rPr>
      </w:pPr>
    </w:p>
    <w:p w14:paraId="426748AA" w14:textId="7BDFDA20" w:rsidR="00B10B8B" w:rsidRDefault="006C4BD4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Julius Caesar</w:t>
      </w:r>
      <w:r w:rsidR="00F77274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F77274">
        <w:rPr>
          <w:rFonts w:ascii="Times New Roman" w:hAnsi="Times New Roman" w:cs="Times New Roman"/>
          <w:sz w:val="28"/>
          <w:szCs w:val="28"/>
        </w:rPr>
        <w:t xml:space="preserve"> Roman general, building the Roman Empire, “Dictator for Life,” his death on the senate floor, the Oracle of Delphi</w:t>
      </w:r>
      <w:r w:rsidR="00056893">
        <w:rPr>
          <w:rFonts w:ascii="Times New Roman" w:hAnsi="Times New Roman" w:cs="Times New Roman"/>
          <w:sz w:val="28"/>
          <w:szCs w:val="28"/>
        </w:rPr>
        <w:t xml:space="preserve">’s </w:t>
      </w:r>
      <w:r w:rsidR="00F77274">
        <w:rPr>
          <w:rFonts w:ascii="Times New Roman" w:hAnsi="Times New Roman" w:cs="Times New Roman"/>
          <w:sz w:val="28"/>
          <w:szCs w:val="28"/>
        </w:rPr>
        <w:t>prophecy</w:t>
      </w:r>
      <w:r w:rsidR="00B32625">
        <w:rPr>
          <w:rFonts w:ascii="Times New Roman" w:hAnsi="Times New Roman" w:cs="Times New Roman"/>
          <w:sz w:val="28"/>
          <w:szCs w:val="28"/>
        </w:rPr>
        <w:t>, the Ides of March (March 15</w:t>
      </w:r>
      <w:r w:rsidR="00B32625" w:rsidRPr="00B3262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32625">
        <w:rPr>
          <w:rFonts w:ascii="Times New Roman" w:hAnsi="Times New Roman" w:cs="Times New Roman"/>
          <w:sz w:val="28"/>
          <w:szCs w:val="28"/>
        </w:rPr>
        <w:t>), and</w:t>
      </w:r>
      <w:r w:rsidR="003D0062">
        <w:rPr>
          <w:rFonts w:ascii="Times New Roman" w:hAnsi="Times New Roman" w:cs="Times New Roman"/>
          <w:sz w:val="28"/>
          <w:szCs w:val="28"/>
        </w:rPr>
        <w:t xml:space="preserve"> Brutus</w:t>
      </w:r>
    </w:p>
    <w:p w14:paraId="55BFECF8" w14:textId="77777777" w:rsidR="00F77274" w:rsidRPr="00F77274" w:rsidRDefault="00F77274" w:rsidP="00F77274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0F5B72C2" w14:textId="77777777" w:rsidR="006C4BD4" w:rsidRDefault="006C4BD4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Rome’s </w:t>
      </w:r>
      <w:r w:rsidR="005D334A" w:rsidRPr="00792990">
        <w:rPr>
          <w:rFonts w:ascii="Times New Roman" w:hAnsi="Times New Roman" w:cs="Times New Roman"/>
          <w:b/>
          <w:sz w:val="28"/>
          <w:szCs w:val="28"/>
          <w:u w:val="single"/>
        </w:rPr>
        <w:t>most evil</w:t>
      </w: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emperors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Pr="0043591C">
        <w:rPr>
          <w:rFonts w:ascii="Times New Roman" w:hAnsi="Times New Roman" w:cs="Times New Roman"/>
          <w:sz w:val="28"/>
          <w:szCs w:val="28"/>
        </w:rPr>
        <w:t xml:space="preserve"> Caligula, Nero, </w:t>
      </w:r>
      <w:r w:rsidR="00D97CAE">
        <w:rPr>
          <w:rFonts w:ascii="Times New Roman" w:hAnsi="Times New Roman" w:cs="Times New Roman"/>
          <w:sz w:val="28"/>
          <w:szCs w:val="28"/>
        </w:rPr>
        <w:t>Vitellius</w:t>
      </w:r>
      <w:r w:rsidR="00365B2E">
        <w:rPr>
          <w:rFonts w:ascii="Times New Roman" w:hAnsi="Times New Roman" w:cs="Times New Roman"/>
          <w:sz w:val="28"/>
          <w:szCs w:val="28"/>
        </w:rPr>
        <w:t>, and Domitian</w:t>
      </w:r>
    </w:p>
    <w:p w14:paraId="3EF2BCF0" w14:textId="77777777" w:rsidR="00F77274" w:rsidRPr="00F77274" w:rsidRDefault="00F77274" w:rsidP="00F77274">
      <w:pPr>
        <w:rPr>
          <w:rFonts w:ascii="Times New Roman" w:hAnsi="Times New Roman" w:cs="Times New Roman"/>
          <w:sz w:val="28"/>
          <w:szCs w:val="28"/>
        </w:rPr>
      </w:pPr>
    </w:p>
    <w:p w14:paraId="424E3D84" w14:textId="4A83C884" w:rsidR="00D97CAE" w:rsidRDefault="00F77274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Mount Vesuvius</w:t>
      </w:r>
      <w:r w:rsidRPr="00792990">
        <w:rPr>
          <w:rFonts w:ascii="Times New Roman" w:hAnsi="Times New Roman" w:cs="Times New Roman"/>
          <w:b/>
          <w:sz w:val="28"/>
          <w:szCs w:val="28"/>
        </w:rPr>
        <w:t xml:space="preserve"> burying </w:t>
      </w:r>
      <w:r w:rsidR="00D97CAE" w:rsidRPr="00792990">
        <w:rPr>
          <w:rFonts w:ascii="Times New Roman" w:hAnsi="Times New Roman" w:cs="Times New Roman"/>
          <w:b/>
          <w:sz w:val="28"/>
          <w:szCs w:val="28"/>
          <w:u w:val="single"/>
        </w:rPr>
        <w:t>Pompeii</w:t>
      </w:r>
      <w:r w:rsidR="00D97CAE" w:rsidRPr="0079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990">
        <w:rPr>
          <w:rFonts w:ascii="Times New Roman" w:hAnsi="Times New Roman" w:cs="Times New Roman"/>
          <w:b/>
          <w:sz w:val="28"/>
          <w:szCs w:val="28"/>
        </w:rPr>
        <w:t>&amp;</w:t>
      </w:r>
      <w:r w:rsidR="00D97CAE" w:rsidRPr="00792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CAE" w:rsidRPr="00792990">
        <w:rPr>
          <w:rFonts w:ascii="Times New Roman" w:hAnsi="Times New Roman" w:cs="Times New Roman"/>
          <w:b/>
          <w:sz w:val="28"/>
          <w:szCs w:val="28"/>
          <w:u w:val="single"/>
        </w:rPr>
        <w:t>Herculaneum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Pyroclastic flow, “fire mountain,” bodies preserved in ash, </w:t>
      </w:r>
      <w:r w:rsidR="0022352A">
        <w:rPr>
          <w:rFonts w:ascii="Times New Roman" w:hAnsi="Times New Roman" w:cs="Times New Roman"/>
          <w:sz w:val="28"/>
          <w:szCs w:val="28"/>
        </w:rPr>
        <w:t>and why so many couldn’t escape</w:t>
      </w:r>
    </w:p>
    <w:p w14:paraId="4EF87771" w14:textId="77777777" w:rsidR="004541F8" w:rsidRPr="001066B3" w:rsidRDefault="004541F8" w:rsidP="004541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D4C8EC7" w14:textId="788C10CC" w:rsidR="004D0BB7" w:rsidRDefault="00BD29AB" w:rsidP="004D0B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Roman Gods &amp; Goddesses (derived from the Greek Gods &amp; Goddesses)</w:t>
      </w:r>
      <w:r w:rsidR="004D0BB7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4D0BB7">
        <w:rPr>
          <w:rFonts w:ascii="Times New Roman" w:hAnsi="Times New Roman" w:cs="Times New Roman"/>
          <w:sz w:val="28"/>
          <w:szCs w:val="28"/>
        </w:rPr>
        <w:t xml:space="preserve"> Jupiter, Juno, Neptune, Saturn (Cronus)</w:t>
      </w:r>
      <w:r w:rsidR="0022352A">
        <w:rPr>
          <w:rFonts w:ascii="Times New Roman" w:hAnsi="Times New Roman" w:cs="Times New Roman"/>
          <w:sz w:val="28"/>
          <w:szCs w:val="28"/>
        </w:rPr>
        <w:t>, Venus, Pluto, Vulcan, Ceres, Apollo, Minerva, Diana, Mars, Mercury, Bacchus, Proserpine, Cupid, Gaea</w:t>
      </w:r>
    </w:p>
    <w:p w14:paraId="11787316" w14:textId="77777777" w:rsidR="00792990" w:rsidRPr="00792990" w:rsidRDefault="00792990" w:rsidP="00792990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217435AA" w14:textId="24FEFACE" w:rsidR="00BD29AB" w:rsidRDefault="00BD29AB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Christianity in the Roman Empire</w:t>
      </w:r>
      <w:r w:rsidR="00792990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792990">
        <w:rPr>
          <w:rFonts w:ascii="Times New Roman" w:hAnsi="Times New Roman" w:cs="Times New Roman"/>
          <w:sz w:val="28"/>
          <w:szCs w:val="28"/>
        </w:rPr>
        <w:t xml:space="preserve"> Early</w:t>
      </w:r>
      <w:r>
        <w:rPr>
          <w:rFonts w:ascii="Times New Roman" w:hAnsi="Times New Roman" w:cs="Times New Roman"/>
          <w:sz w:val="28"/>
          <w:szCs w:val="28"/>
        </w:rPr>
        <w:t xml:space="preserve"> persecution</w:t>
      </w:r>
      <w:r w:rsidR="00792990">
        <w:rPr>
          <w:rFonts w:ascii="Times New Roman" w:hAnsi="Times New Roman" w:cs="Times New Roman"/>
          <w:sz w:val="28"/>
          <w:szCs w:val="28"/>
        </w:rPr>
        <w:t xml:space="preserve">, Constantine (passed Christianity as the official religion of the Roman Empire), Roman Catholic Church, Vatican City, the Pope, </w:t>
      </w:r>
    </w:p>
    <w:p w14:paraId="54E3DDB2" w14:textId="77777777" w:rsidR="00792990" w:rsidRPr="00792990" w:rsidRDefault="00792990" w:rsidP="00792990">
      <w:pPr>
        <w:pStyle w:val="ListParagraph"/>
        <w:rPr>
          <w:rFonts w:ascii="Times New Roman" w:hAnsi="Times New Roman" w:cs="Times New Roman"/>
          <w:sz w:val="18"/>
          <w:szCs w:val="18"/>
        </w:rPr>
      </w:pPr>
    </w:p>
    <w:p w14:paraId="5EA1A390" w14:textId="77777777" w:rsidR="00456C52" w:rsidRPr="00792990" w:rsidRDefault="003D055F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Where months got their name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FACE6B1" w14:textId="7A0CB6FB" w:rsidR="00BD29AB" w:rsidRDefault="00A01A0F" w:rsidP="00456C52">
      <w:pPr>
        <w:pStyle w:val="ListParagraph"/>
        <w:rPr>
          <w:rStyle w:val="Hyperlink"/>
          <w:rFonts w:ascii="Times New Roman" w:hAnsi="Times New Roman" w:cs="Times New Roman"/>
          <w:sz w:val="28"/>
          <w:szCs w:val="28"/>
        </w:rPr>
      </w:pPr>
      <w:hyperlink r:id="rId12" w:history="1">
        <w:r w:rsidR="00AF72E3" w:rsidRPr="00DF5DC6">
          <w:rPr>
            <w:rStyle w:val="Hyperlink"/>
            <w:rFonts w:ascii="Times New Roman" w:hAnsi="Times New Roman" w:cs="Times New Roman"/>
            <w:sz w:val="28"/>
            <w:szCs w:val="28"/>
          </w:rPr>
          <w:t>https://wonderopolis.org/wonder/how-did-the-months-of-the-year-get-their-names</w:t>
        </w:r>
      </w:hyperlink>
    </w:p>
    <w:p w14:paraId="64E86B0E" w14:textId="77777777" w:rsidR="00792990" w:rsidRDefault="00792990" w:rsidP="00456C5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71AD7F6" w14:textId="292434AE" w:rsidR="00AF72E3" w:rsidRDefault="00792990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[</w:t>
      </w:r>
      <w:r w:rsidR="00E42018" w:rsidRPr="00792990">
        <w:rPr>
          <w:rFonts w:ascii="Times New Roman" w:hAnsi="Times New Roman" w:cs="Times New Roman"/>
          <w:b/>
          <w:sz w:val="28"/>
          <w:szCs w:val="28"/>
          <w:u w:val="single"/>
        </w:rPr>
        <w:t>Roman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]</w:t>
      </w:r>
      <w:r w:rsidR="00E42018" w:rsidRPr="00792990">
        <w:rPr>
          <w:rFonts w:ascii="Times New Roman" w:hAnsi="Times New Roman" w:cs="Times New Roman"/>
          <w:b/>
          <w:sz w:val="28"/>
          <w:szCs w:val="28"/>
          <w:u w:val="single"/>
        </w:rPr>
        <w:t>ce languages</w:t>
      </w:r>
      <w:r w:rsidR="00E42018"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E42018">
        <w:rPr>
          <w:rFonts w:ascii="Times New Roman" w:hAnsi="Times New Roman" w:cs="Times New Roman"/>
          <w:sz w:val="28"/>
          <w:szCs w:val="28"/>
        </w:rPr>
        <w:t xml:space="preserve"> </w:t>
      </w:r>
      <w:r w:rsidR="00803DA6">
        <w:rPr>
          <w:rFonts w:ascii="Times New Roman" w:hAnsi="Times New Roman" w:cs="Times New Roman"/>
          <w:sz w:val="28"/>
          <w:szCs w:val="28"/>
        </w:rPr>
        <w:t>Italian, French, Spanish, Portuguese, and Romanian</w:t>
      </w:r>
    </w:p>
    <w:p w14:paraId="435FD718" w14:textId="77777777" w:rsidR="00792990" w:rsidRDefault="00792990" w:rsidP="007929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4C15748" w14:textId="30D5BD74" w:rsidR="004D0BB7" w:rsidRPr="0043591C" w:rsidRDefault="004D0BB7" w:rsidP="006C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92990">
        <w:rPr>
          <w:rFonts w:ascii="Times New Roman" w:hAnsi="Times New Roman" w:cs="Times New Roman"/>
          <w:b/>
          <w:sz w:val="28"/>
          <w:szCs w:val="28"/>
          <w:u w:val="single"/>
        </w:rPr>
        <w:t>Rome</w:t>
      </w:r>
      <w:r w:rsidRPr="00792990">
        <w:rPr>
          <w:rFonts w:ascii="Times New Roman" w:hAnsi="Times New Roman" w:cs="Times New Roman"/>
          <w:b/>
          <w:sz w:val="28"/>
          <w:szCs w:val="28"/>
        </w:rPr>
        <w:t>:</w:t>
      </w:r>
      <w:r w:rsidR="00792990"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 xml:space="preserve">he Pantheon, the Colosseum, </w:t>
      </w:r>
      <w:r w:rsidR="00792990">
        <w:rPr>
          <w:rFonts w:ascii="Times New Roman" w:hAnsi="Times New Roman" w:cs="Times New Roman"/>
          <w:sz w:val="28"/>
          <w:szCs w:val="28"/>
        </w:rPr>
        <w:t xml:space="preserve">Vatican City, St. Peter’s Basilica, Trevi Fountain, the Sistine Chapel, </w:t>
      </w:r>
      <w:r w:rsidR="00AD3FEE">
        <w:rPr>
          <w:rFonts w:ascii="Times New Roman" w:hAnsi="Times New Roman" w:cs="Times New Roman"/>
          <w:sz w:val="28"/>
          <w:szCs w:val="28"/>
        </w:rPr>
        <w:t>Circus Maximus, Bocca della Veritá (Mouth of Truth), Hadrian’s Villa, Trajan’s Market, Nero’s palace, Catacombs of Rome (tomb), the Tiber River, St. Peter’s Square, Arch of Constantine, Tiber Island</w:t>
      </w:r>
    </w:p>
    <w:p w14:paraId="0BDBEA09" w14:textId="77777777" w:rsidR="00B10B8B" w:rsidRPr="0043591C" w:rsidRDefault="00B10B8B">
      <w:pPr>
        <w:rPr>
          <w:rFonts w:ascii="Times New Roman" w:hAnsi="Times New Roman" w:cs="Times New Roman"/>
          <w:sz w:val="28"/>
          <w:szCs w:val="28"/>
        </w:rPr>
      </w:pPr>
    </w:p>
    <w:p w14:paraId="2E7134A6" w14:textId="27C9959F" w:rsidR="00476CD5" w:rsidRPr="0043591C" w:rsidRDefault="00476CD5">
      <w:pPr>
        <w:rPr>
          <w:rFonts w:ascii="Times New Roman" w:hAnsi="Times New Roman" w:cs="Times New Roman"/>
          <w:b/>
          <w:sz w:val="28"/>
          <w:szCs w:val="28"/>
        </w:rPr>
      </w:pPr>
    </w:p>
    <w:sectPr w:rsidR="00476CD5" w:rsidRPr="0043591C" w:rsidSect="009F3AC3">
      <w:pgSz w:w="12240" w:h="15840"/>
      <w:pgMar w:top="333" w:right="540" w:bottom="432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0D29"/>
    <w:multiLevelType w:val="hybridMultilevel"/>
    <w:tmpl w:val="0AC2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1C3"/>
    <w:multiLevelType w:val="hybridMultilevel"/>
    <w:tmpl w:val="CC16F6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3F1C80"/>
    <w:multiLevelType w:val="hybridMultilevel"/>
    <w:tmpl w:val="913E7DB4"/>
    <w:lvl w:ilvl="0" w:tplc="DCB0D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63270"/>
    <w:multiLevelType w:val="hybridMultilevel"/>
    <w:tmpl w:val="85D48DB6"/>
    <w:lvl w:ilvl="0" w:tplc="1E646D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9"/>
    <w:rsid w:val="00056893"/>
    <w:rsid w:val="001066B3"/>
    <w:rsid w:val="001A4B3D"/>
    <w:rsid w:val="0022352A"/>
    <w:rsid w:val="00337602"/>
    <w:rsid w:val="00353379"/>
    <w:rsid w:val="00365B2E"/>
    <w:rsid w:val="003D0062"/>
    <w:rsid w:val="003D055F"/>
    <w:rsid w:val="0043591C"/>
    <w:rsid w:val="004541F8"/>
    <w:rsid w:val="00456C52"/>
    <w:rsid w:val="00476CD5"/>
    <w:rsid w:val="004B490B"/>
    <w:rsid w:val="004D0BB7"/>
    <w:rsid w:val="00500012"/>
    <w:rsid w:val="005275AD"/>
    <w:rsid w:val="005C2AC6"/>
    <w:rsid w:val="005D334A"/>
    <w:rsid w:val="006C0BA8"/>
    <w:rsid w:val="006C4BD4"/>
    <w:rsid w:val="00712CC2"/>
    <w:rsid w:val="00785EE4"/>
    <w:rsid w:val="00792990"/>
    <w:rsid w:val="007F666D"/>
    <w:rsid w:val="00803DA6"/>
    <w:rsid w:val="008A6501"/>
    <w:rsid w:val="008E721F"/>
    <w:rsid w:val="009557C6"/>
    <w:rsid w:val="00990C7D"/>
    <w:rsid w:val="0099220F"/>
    <w:rsid w:val="009F3AC3"/>
    <w:rsid w:val="00A01A0F"/>
    <w:rsid w:val="00A24CBD"/>
    <w:rsid w:val="00AD3FEE"/>
    <w:rsid w:val="00AF72E3"/>
    <w:rsid w:val="00B10B8B"/>
    <w:rsid w:val="00B32625"/>
    <w:rsid w:val="00B415C2"/>
    <w:rsid w:val="00BC656C"/>
    <w:rsid w:val="00BD29AB"/>
    <w:rsid w:val="00C53A57"/>
    <w:rsid w:val="00D97CAE"/>
    <w:rsid w:val="00DA4B40"/>
    <w:rsid w:val="00E42018"/>
    <w:rsid w:val="00EA1D93"/>
    <w:rsid w:val="00EC238C"/>
    <w:rsid w:val="00F13645"/>
    <w:rsid w:val="00F54004"/>
    <w:rsid w:val="00F77274"/>
    <w:rsid w:val="00F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9A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2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lz8kYYjKwM" TargetMode="External"/><Relationship Id="rId12" Type="http://schemas.openxmlformats.org/officeDocument/2006/relationships/hyperlink" Target="https://wonderopolis.org/wonder/how-did-the-months-of-the-year-get-their-name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rickriordan.com/extra/map-of-the-underworld/" TargetMode="External"/><Relationship Id="rId9" Type="http://schemas.openxmlformats.org/officeDocument/2006/relationships/hyperlink" Target="http://www.airpano.ru/files/Acropolis-Athens-Greece/2-2" TargetMode="External"/><Relationship Id="rId10" Type="http://schemas.openxmlformats.org/officeDocument/2006/relationships/hyperlink" Target="http://www.greecevirtual.gr/en/attiki/athe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579</Words>
  <Characters>3303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2018-01-31T16:23:00Z</dcterms:created>
  <dcterms:modified xsi:type="dcterms:W3CDTF">2018-01-31T18:21:00Z</dcterms:modified>
</cp:coreProperties>
</file>