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1C" w:rsidRPr="004F7511" w:rsidRDefault="007A6D1C" w:rsidP="007A6D1C">
      <w:pPr>
        <w:tabs>
          <w:tab w:val="center" w:pos="4680"/>
          <w:tab w:val="left" w:pos="7740"/>
        </w:tabs>
        <w:spacing w:before="240" w:after="0"/>
        <w:rPr>
          <w:b/>
          <w:sz w:val="40"/>
          <w:szCs w:val="40"/>
          <w:u w:val="single"/>
        </w:rPr>
      </w:pPr>
      <w:r w:rsidRPr="004F7511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6C651" wp14:editId="0B92C9DA">
                <wp:simplePos x="0" y="0"/>
                <wp:positionH relativeFrom="column">
                  <wp:posOffset>5124450</wp:posOffset>
                </wp:positionH>
                <wp:positionV relativeFrom="paragraph">
                  <wp:posOffset>-476250</wp:posOffset>
                </wp:positionV>
                <wp:extent cx="3371850" cy="381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697" w:rsidRPr="007A6D1C" w:rsidRDefault="00711697" w:rsidP="00711697">
                            <w:pPr>
                              <w:tabs>
                                <w:tab w:val="center" w:pos="4680"/>
                                <w:tab w:val="left" w:pos="7740"/>
                              </w:tabs>
                              <w:jc w:val="center"/>
                              <w:rPr>
                                <w:rFonts w:ascii="Adobe Garamond Pro Bold" w:hAnsi="Adobe Garamond Pro Bold"/>
                                <w:sz w:val="40"/>
                                <w:szCs w:val="40"/>
                              </w:rPr>
                            </w:pPr>
                            <w:r w:rsidRPr="007A6D1C">
                              <w:rPr>
                                <w:rFonts w:ascii="Adobe Garamond Pro Bold" w:hAnsi="Adobe Garamond Pro Bold"/>
                                <w:sz w:val="40"/>
                                <w:szCs w:val="40"/>
                              </w:rPr>
                              <w:t>Latitude &amp; Longitude</w:t>
                            </w:r>
                          </w:p>
                          <w:p w:rsidR="00711697" w:rsidRDefault="00711697" w:rsidP="007116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5pt;margin-top:-37.5pt;width:265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">
                <v:textbox>
                  <w:txbxContent>
                    <w:p w:rsidR="00711697" w:rsidRPr="007A6D1C" w:rsidRDefault="00711697" w:rsidP="00711697">
                      <w:pPr>
                        <w:tabs>
                          <w:tab w:val="center" w:pos="4680"/>
                          <w:tab w:val="left" w:pos="7740"/>
                        </w:tabs>
                        <w:jc w:val="center"/>
                        <w:rPr>
                          <w:rFonts w:ascii="Adobe Garamond Pro Bold" w:hAnsi="Adobe Garamond Pro Bold"/>
                          <w:sz w:val="40"/>
                          <w:szCs w:val="40"/>
                        </w:rPr>
                      </w:pPr>
                      <w:r w:rsidRPr="007A6D1C">
                        <w:rPr>
                          <w:rFonts w:ascii="Adobe Garamond Pro Bold" w:hAnsi="Adobe Garamond Pro Bold"/>
                          <w:sz w:val="40"/>
                          <w:szCs w:val="40"/>
                        </w:rPr>
                        <w:t>Latitude &amp; Longitude</w:t>
                      </w:r>
                    </w:p>
                    <w:p w:rsidR="00711697" w:rsidRDefault="00711697" w:rsidP="007116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F7511">
        <w:rPr>
          <w:b/>
          <w:noProof/>
          <w:u w:val="single"/>
        </w:rPr>
        <w:drawing>
          <wp:anchor distT="0" distB="0" distL="114300" distR="114300" simplePos="0" relativeHeight="251658239" behindDoc="1" locked="0" layoutInCell="1" allowOverlap="1" wp14:anchorId="19565B0F" wp14:editId="20EFFE08">
            <wp:simplePos x="0" y="0"/>
            <wp:positionH relativeFrom="column">
              <wp:posOffset>4309745</wp:posOffset>
            </wp:positionH>
            <wp:positionV relativeFrom="paragraph">
              <wp:posOffset>-733425</wp:posOffset>
            </wp:positionV>
            <wp:extent cx="5033645" cy="4619625"/>
            <wp:effectExtent l="0" t="0" r="0" b="9525"/>
            <wp:wrapNone/>
            <wp:docPr id="2" name="Picture 2" descr="http://quill.scene7.com/is/image/Quill/jv60288_s7?iv=CnlqG1&amp;wid=360&amp;hei=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uill.scene7.com/is/image/Quill/jv60288_s7?iv=CnlqG1&amp;wid=360&amp;hei=3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64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511">
        <w:rPr>
          <w:b/>
          <w:sz w:val="40"/>
          <w:szCs w:val="40"/>
          <w:u w:val="single"/>
        </w:rPr>
        <w:t xml:space="preserve">Teacher Key: </w:t>
      </w:r>
    </w:p>
    <w:p w:rsidR="004F7511" w:rsidRDefault="007A6D1C" w:rsidP="007A6D1C">
      <w:pPr>
        <w:pStyle w:val="ListParagraph"/>
        <w:numPr>
          <w:ilvl w:val="0"/>
          <w:numId w:val="2"/>
        </w:numPr>
        <w:tabs>
          <w:tab w:val="center" w:pos="4680"/>
          <w:tab w:val="left" w:pos="7740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>25 boxes</w:t>
      </w:r>
      <w:r w:rsidR="004F7511">
        <w:rPr>
          <w:sz w:val="40"/>
          <w:szCs w:val="40"/>
        </w:rPr>
        <w:t xml:space="preserve"> </w:t>
      </w:r>
    </w:p>
    <w:p w:rsidR="00711697" w:rsidRDefault="00B0771C" w:rsidP="007A6D1C">
      <w:pPr>
        <w:pStyle w:val="ListParagraph"/>
        <w:numPr>
          <w:ilvl w:val="0"/>
          <w:numId w:val="2"/>
        </w:numPr>
        <w:tabs>
          <w:tab w:val="center" w:pos="4680"/>
          <w:tab w:val="left" w:pos="7740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>44</w:t>
      </w:r>
      <w:r w:rsidR="004F7511">
        <w:rPr>
          <w:sz w:val="40"/>
          <w:szCs w:val="40"/>
        </w:rPr>
        <w:t xml:space="preserve"> countries to choose from</w:t>
      </w:r>
    </w:p>
    <w:p w:rsidR="007A6D1C" w:rsidRDefault="007A6D1C" w:rsidP="007A6D1C">
      <w:pPr>
        <w:pStyle w:val="ListParagraph"/>
        <w:numPr>
          <w:ilvl w:val="0"/>
          <w:numId w:val="2"/>
        </w:numPr>
        <w:tabs>
          <w:tab w:val="center" w:pos="4680"/>
          <w:tab w:val="left" w:pos="7740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>“Free” box in the middle</w:t>
      </w:r>
    </w:p>
    <w:p w:rsidR="007A6D1C" w:rsidRDefault="004F7511" w:rsidP="007A6D1C">
      <w:pPr>
        <w:pStyle w:val="ListParagraph"/>
        <w:numPr>
          <w:ilvl w:val="0"/>
          <w:numId w:val="2"/>
        </w:numPr>
        <w:tabs>
          <w:tab w:val="center" w:pos="4680"/>
          <w:tab w:val="left" w:pos="7740"/>
        </w:tabs>
        <w:spacing w:after="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48E095" wp14:editId="19DC8BB9">
            <wp:simplePos x="0" y="0"/>
            <wp:positionH relativeFrom="column">
              <wp:posOffset>6553200</wp:posOffset>
            </wp:positionH>
            <wp:positionV relativeFrom="paragraph">
              <wp:posOffset>179070</wp:posOffset>
            </wp:positionV>
            <wp:extent cx="527050" cy="590550"/>
            <wp:effectExtent l="0" t="0" r="6350" b="0"/>
            <wp:wrapNone/>
            <wp:docPr id="3" name="Picture 3" descr="http://thumbs.dreamstime.com/z/world-globe-8840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world-globe-88407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D1C">
        <w:rPr>
          <w:sz w:val="40"/>
          <w:szCs w:val="40"/>
        </w:rPr>
        <w:t>You may use a ruler to help you find each</w:t>
      </w:r>
      <w:r w:rsidR="006A1D5E">
        <w:rPr>
          <w:sz w:val="40"/>
          <w:szCs w:val="40"/>
        </w:rPr>
        <w:t>.</w:t>
      </w:r>
    </w:p>
    <w:p w:rsidR="006A1D5E" w:rsidRDefault="007A6D1C" w:rsidP="007A6D1C">
      <w:pPr>
        <w:pStyle w:val="ListParagraph"/>
        <w:numPr>
          <w:ilvl w:val="0"/>
          <w:numId w:val="2"/>
        </w:numPr>
        <w:tabs>
          <w:tab w:val="center" w:pos="4680"/>
          <w:tab w:val="left" w:pos="7740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>T</w:t>
      </w:r>
      <w:r w:rsidR="006A1D5E">
        <w:rPr>
          <w:sz w:val="40"/>
          <w:szCs w:val="40"/>
        </w:rPr>
        <w:t>o help you, t</w:t>
      </w:r>
      <w:r>
        <w:rPr>
          <w:sz w:val="40"/>
          <w:szCs w:val="40"/>
        </w:rPr>
        <w:t xml:space="preserve">hink of coordinates as which </w:t>
      </w:r>
    </w:p>
    <w:p w:rsidR="006A1D5E" w:rsidRDefault="006A1D5E" w:rsidP="007A6D1C">
      <w:pPr>
        <w:pStyle w:val="ListParagraph"/>
        <w:tabs>
          <w:tab w:val="center" w:pos="4680"/>
          <w:tab w:val="left" w:pos="7740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hemisphere </w:t>
      </w:r>
      <w:r w:rsidR="007A6D1C">
        <w:rPr>
          <w:sz w:val="40"/>
          <w:szCs w:val="40"/>
        </w:rPr>
        <w:t xml:space="preserve">that country is in (N/S </w:t>
      </w:r>
      <w:r>
        <w:rPr>
          <w:sz w:val="40"/>
          <w:szCs w:val="40"/>
        </w:rPr>
        <w:t>and</w:t>
      </w:r>
    </w:p>
    <w:p w:rsidR="006A1D5E" w:rsidRDefault="007A6D1C" w:rsidP="007A6D1C">
      <w:pPr>
        <w:pStyle w:val="ListParagraph"/>
        <w:tabs>
          <w:tab w:val="center" w:pos="4680"/>
          <w:tab w:val="left" w:pos="7740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>then E/W)</w:t>
      </w:r>
      <w:r w:rsidR="006A1D5E">
        <w:rPr>
          <w:sz w:val="40"/>
          <w:szCs w:val="40"/>
        </w:rPr>
        <w:t xml:space="preserve">, and the </w:t>
      </w:r>
      <w:r w:rsidR="006A1D5E" w:rsidRPr="006A1D5E">
        <w:rPr>
          <w:i/>
          <w:sz w:val="40"/>
          <w:szCs w:val="40"/>
        </w:rPr>
        <w:t>degrees</w:t>
      </w:r>
      <w:r w:rsidR="006A1D5E">
        <w:rPr>
          <w:sz w:val="40"/>
          <w:szCs w:val="40"/>
        </w:rPr>
        <w:t xml:space="preserve"> as giving </w:t>
      </w:r>
    </w:p>
    <w:p w:rsidR="007A6D1C" w:rsidRDefault="006A1D5E" w:rsidP="007A6D1C">
      <w:pPr>
        <w:pStyle w:val="ListParagraph"/>
        <w:tabs>
          <w:tab w:val="center" w:pos="4680"/>
          <w:tab w:val="left" w:pos="7740"/>
        </w:tabs>
        <w:spacing w:after="0"/>
        <w:rPr>
          <w:sz w:val="40"/>
          <w:szCs w:val="40"/>
        </w:rPr>
      </w:pPr>
      <w:proofErr w:type="gramStart"/>
      <w:r>
        <w:rPr>
          <w:sz w:val="40"/>
          <w:szCs w:val="40"/>
        </w:rPr>
        <w:t>you</w:t>
      </w:r>
      <w:proofErr w:type="gramEnd"/>
      <w:r>
        <w:rPr>
          <w:sz w:val="40"/>
          <w:szCs w:val="40"/>
        </w:rPr>
        <w:t xml:space="preserve"> the </w:t>
      </w:r>
      <w:r w:rsidRPr="006A1D5E">
        <w:rPr>
          <w:sz w:val="40"/>
          <w:szCs w:val="40"/>
          <w:u w:val="single"/>
        </w:rPr>
        <w:t>absolute location</w:t>
      </w:r>
      <w:r w:rsidR="007A6D1C">
        <w:rPr>
          <w:sz w:val="40"/>
          <w:szCs w:val="40"/>
        </w:rPr>
        <w:t>.</w:t>
      </w:r>
    </w:p>
    <w:p w:rsidR="007A0145" w:rsidRDefault="007A6D1C" w:rsidP="007A6D1C">
      <w:pPr>
        <w:pStyle w:val="ListParagraph"/>
        <w:numPr>
          <w:ilvl w:val="0"/>
          <w:numId w:val="2"/>
        </w:numPr>
        <w:tabs>
          <w:tab w:val="center" w:pos="4680"/>
          <w:tab w:val="left" w:pos="7740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>You may use</w:t>
      </w:r>
      <w:r w:rsidR="004F7511">
        <w:rPr>
          <w:sz w:val="40"/>
          <w:szCs w:val="40"/>
        </w:rPr>
        <w:t xml:space="preserve"> the</w:t>
      </w:r>
      <w:r>
        <w:rPr>
          <w:sz w:val="40"/>
          <w:szCs w:val="40"/>
        </w:rPr>
        <w:t xml:space="preserve"> extra spaces </w:t>
      </w:r>
      <w:r w:rsidR="007A0145">
        <w:rPr>
          <w:sz w:val="40"/>
          <w:szCs w:val="40"/>
        </w:rPr>
        <w:t xml:space="preserve">or a sheet of </w:t>
      </w:r>
    </w:p>
    <w:p w:rsidR="007A6D1C" w:rsidRDefault="007A0145" w:rsidP="007A6D1C">
      <w:pPr>
        <w:pStyle w:val="ListParagraph"/>
        <w:tabs>
          <w:tab w:val="center" w:pos="4680"/>
          <w:tab w:val="left" w:pos="7740"/>
        </w:tabs>
        <w:spacing w:after="0"/>
        <w:rPr>
          <w:sz w:val="40"/>
          <w:szCs w:val="40"/>
        </w:rPr>
      </w:pPr>
      <w:proofErr w:type="gramStart"/>
      <w:r>
        <w:rPr>
          <w:sz w:val="40"/>
          <w:szCs w:val="40"/>
        </w:rPr>
        <w:t>paper</w:t>
      </w:r>
      <w:proofErr w:type="gramEnd"/>
      <w:r>
        <w:rPr>
          <w:sz w:val="40"/>
          <w:szCs w:val="40"/>
        </w:rPr>
        <w:t xml:space="preserve"> </w:t>
      </w:r>
      <w:r w:rsidR="007A6D1C">
        <w:rPr>
          <w:sz w:val="40"/>
          <w:szCs w:val="40"/>
        </w:rPr>
        <w:t xml:space="preserve">to write down </w:t>
      </w:r>
      <w:r w:rsidR="004F7511">
        <w:rPr>
          <w:sz w:val="40"/>
          <w:szCs w:val="40"/>
        </w:rPr>
        <w:t xml:space="preserve">the </w:t>
      </w:r>
      <w:r w:rsidR="007A6D1C">
        <w:rPr>
          <w:sz w:val="40"/>
          <w:szCs w:val="40"/>
        </w:rPr>
        <w:t>coordinates</w:t>
      </w:r>
      <w:r w:rsidR="004F7511">
        <w:rPr>
          <w:sz w:val="40"/>
          <w:szCs w:val="40"/>
        </w:rPr>
        <w:t xml:space="preserve"> that are called out. </w:t>
      </w:r>
    </w:p>
    <w:p w:rsidR="004F7511" w:rsidRPr="007A6D1C" w:rsidRDefault="004F7511" w:rsidP="007A6D1C">
      <w:pPr>
        <w:pStyle w:val="ListParagraph"/>
        <w:tabs>
          <w:tab w:val="center" w:pos="4680"/>
          <w:tab w:val="left" w:pos="7740"/>
        </w:tabs>
        <w:spacing w:after="0"/>
        <w:rPr>
          <w:sz w:val="40"/>
          <w:szCs w:val="40"/>
        </w:rPr>
      </w:pPr>
      <w:r w:rsidRPr="007116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EDC5D" wp14:editId="28489D20">
                <wp:simplePos x="0" y="0"/>
                <wp:positionH relativeFrom="column">
                  <wp:posOffset>-809624</wp:posOffset>
                </wp:positionH>
                <wp:positionV relativeFrom="paragraph">
                  <wp:posOffset>81915</wp:posOffset>
                </wp:positionV>
                <wp:extent cx="9906000" cy="26479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608" w:rsidRDefault="00711697" w:rsidP="00711697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711697">
                              <w:rPr>
                                <w:b/>
                              </w:rPr>
                              <w:t xml:space="preserve">Write the following </w:t>
                            </w:r>
                            <w:r>
                              <w:rPr>
                                <w:b/>
                              </w:rPr>
                              <w:t>countries</w:t>
                            </w:r>
                            <w:r w:rsidRPr="00711697">
                              <w:rPr>
                                <w:b/>
                              </w:rPr>
                              <w:t xml:space="preserve"> of your choice in the boxes above</w:t>
                            </w:r>
                            <w:r w:rsidR="00630608">
                              <w:rPr>
                                <w:b/>
                              </w:rPr>
                              <w:t xml:space="preserve"> in any order. Make</w:t>
                            </w:r>
                            <w:r w:rsidRPr="00711697">
                              <w:rPr>
                                <w:b/>
                              </w:rPr>
                              <w:t xml:space="preserve"> sure to fill up all the squares</w:t>
                            </w:r>
                            <w:r w:rsidR="00630608">
                              <w:rPr>
                                <w:b/>
                              </w:rPr>
                              <w:t xml:space="preserve"> and use each country only once</w:t>
                            </w:r>
                            <w:r w:rsidRPr="00711697">
                              <w:rPr>
                                <w:b/>
                              </w:rPr>
                              <w:t xml:space="preserve">. </w:t>
                            </w:r>
                            <w:r w:rsidR="00630608">
                              <w:rPr>
                                <w:b/>
                              </w:rPr>
                              <w:t xml:space="preserve">You may use the extra spaces below to write down the coordinates as they are called. </w:t>
                            </w:r>
                          </w:p>
                          <w:p w:rsidR="00711697" w:rsidRPr="00EF412E" w:rsidRDefault="0080436B" w:rsidP="00EF41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711697" w:rsidRPr="00EF412E">
                              <w:rPr>
                                <w:b/>
                              </w:rPr>
                              <w:t xml:space="preserve">*Remember that coordinates will always list degrees in </w:t>
                            </w:r>
                            <w:r w:rsidR="00711697" w:rsidRPr="00EF412E">
                              <w:rPr>
                                <w:b/>
                                <w:u w:val="single"/>
                              </w:rPr>
                              <w:t>North</w:t>
                            </w:r>
                            <w:r w:rsidR="00711697" w:rsidRPr="00EF412E">
                              <w:rPr>
                                <w:b/>
                              </w:rPr>
                              <w:t xml:space="preserve"> or </w:t>
                            </w:r>
                            <w:r w:rsidR="00711697" w:rsidRPr="00EF412E">
                              <w:rPr>
                                <w:b/>
                                <w:u w:val="single"/>
                              </w:rPr>
                              <w:t>South</w:t>
                            </w:r>
                            <w:r w:rsidR="00711697" w:rsidRPr="00EF412E">
                              <w:rPr>
                                <w:b/>
                              </w:rPr>
                              <w:t xml:space="preserve"> first, and then </w:t>
                            </w:r>
                            <w:r w:rsidR="00711697" w:rsidRPr="00EF412E">
                              <w:rPr>
                                <w:b/>
                                <w:u w:val="single"/>
                              </w:rPr>
                              <w:t>East</w:t>
                            </w:r>
                            <w:r w:rsidR="00711697" w:rsidRPr="00EF412E">
                              <w:rPr>
                                <w:b/>
                              </w:rPr>
                              <w:t xml:space="preserve"> or </w:t>
                            </w:r>
                            <w:r w:rsidR="00711697" w:rsidRPr="00EF412E">
                              <w:rPr>
                                <w:b/>
                                <w:u w:val="single"/>
                              </w:rPr>
                              <w:t>West</w:t>
                            </w:r>
                            <w:r w:rsidR="00711697" w:rsidRPr="00EF412E">
                              <w:rPr>
                                <w:b/>
                              </w:rPr>
                              <w:t xml:space="preserve"> </w:t>
                            </w:r>
                            <w:r w:rsidR="00E6157C" w:rsidRPr="00EF412E">
                              <w:rPr>
                                <w:b/>
                              </w:rPr>
                              <w:t>(</w:t>
                            </w:r>
                            <w:r w:rsidR="00711697" w:rsidRPr="00EF412E">
                              <w:rPr>
                                <w:b/>
                              </w:rPr>
                              <w:t>i.e. 38°N, 25°E).</w:t>
                            </w:r>
                          </w:p>
                          <w:p w:rsidR="00E6157C" w:rsidRPr="00EF412E" w:rsidRDefault="00E6157C" w:rsidP="00EF41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8"/>
                              <w:gridCol w:w="2970"/>
                              <w:gridCol w:w="3240"/>
                              <w:gridCol w:w="3150"/>
                              <w:gridCol w:w="3150"/>
                            </w:tblGrid>
                            <w:tr w:rsidR="00EF412E" w:rsidRPr="00630608" w:rsidTr="00230EFC">
                              <w:tc>
                                <w:tcPr>
                                  <w:tcW w:w="2988" w:type="dxa"/>
                                </w:tcPr>
                                <w:p w:rsidR="00EF412E" w:rsidRPr="00230EFC" w:rsidRDefault="00EF412E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Afghanistan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 34°N, 68°E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EF412E" w:rsidRPr="00230EFC" w:rsidRDefault="00EF412E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Ecuador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 0°, 78°W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EF412E" w:rsidRPr="00230EFC" w:rsidRDefault="00EF412E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Madagascar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 15°S, 45°E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EF412E" w:rsidRPr="00230EFC" w:rsidRDefault="00EF412E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South Africa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 30°S, 23°E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EF412E" w:rsidRPr="00230EFC" w:rsidRDefault="00EF412E" w:rsidP="00EF41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Iceland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65°N, 18°W</w:t>
                                  </w:r>
                                </w:p>
                              </w:tc>
                            </w:tr>
                            <w:tr w:rsidR="00EF412E" w:rsidRPr="00630608" w:rsidTr="00230EFC">
                              <w:tc>
                                <w:tcPr>
                                  <w:tcW w:w="2988" w:type="dxa"/>
                                </w:tcPr>
                                <w:p w:rsidR="00EF412E" w:rsidRPr="00230EFC" w:rsidRDefault="00EF412E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Algeria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 28°N, 2°E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EF412E" w:rsidRPr="00230EFC" w:rsidRDefault="00EF412E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Egypt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 27°N, 31°E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EF412E" w:rsidRPr="00230EFC" w:rsidRDefault="00EF412E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Mexico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 23°N, 105°W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EF412E" w:rsidRPr="00230EFC" w:rsidRDefault="00EF412E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Spain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 40°N, 4°W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EF412E" w:rsidRPr="00230EFC" w:rsidRDefault="00EF412E" w:rsidP="00EF41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Iran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32°N, 53°E</w:t>
                                  </w:r>
                                </w:p>
                              </w:tc>
                            </w:tr>
                            <w:tr w:rsidR="00EF412E" w:rsidRPr="00630608" w:rsidTr="00230EFC">
                              <w:tc>
                                <w:tcPr>
                                  <w:tcW w:w="2988" w:type="dxa"/>
                                </w:tcPr>
                                <w:p w:rsidR="00EF412E" w:rsidRPr="00230EFC" w:rsidRDefault="00EF412E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Argentina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 38°S, 64°W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EF412E" w:rsidRPr="00230EFC" w:rsidRDefault="00EF412E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France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 46°N, 2°E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EF412E" w:rsidRPr="00230EFC" w:rsidRDefault="00EF412E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Mongolia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 45°N, 105°E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EF412E" w:rsidRPr="00230EFC" w:rsidRDefault="00EF412E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Sweden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 60°N, 15°E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EF412E" w:rsidRPr="00230EFC" w:rsidRDefault="00EF412E" w:rsidP="00EF41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Italy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42°N, 13°E</w:t>
                                  </w:r>
                                </w:p>
                              </w:tc>
                            </w:tr>
                            <w:tr w:rsidR="00EF412E" w:rsidRPr="00630608" w:rsidTr="00230EFC">
                              <w:tc>
                                <w:tcPr>
                                  <w:tcW w:w="2988" w:type="dxa"/>
                                </w:tcPr>
                                <w:p w:rsidR="00EF412E" w:rsidRPr="00230EFC" w:rsidRDefault="00EF412E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Australia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 xml:space="preserve">:  25°S, 134°E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EF412E" w:rsidRPr="00230EFC" w:rsidRDefault="00EF412E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Germany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 51°N, 10°E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EF412E" w:rsidRPr="00230EFC" w:rsidRDefault="00EF412E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Morocco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 30°N, 7°W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EF412E" w:rsidRPr="00230EFC" w:rsidRDefault="00EF412E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United Kingdom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 55°N, 0°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EF412E" w:rsidRPr="00230EFC" w:rsidRDefault="00EF412E" w:rsidP="001847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Kazakhstan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50°N, 75°E</w:t>
                                  </w:r>
                                </w:p>
                              </w:tc>
                            </w:tr>
                            <w:tr w:rsidR="003A1A6D" w:rsidRPr="00630608" w:rsidTr="00230EFC">
                              <w:tc>
                                <w:tcPr>
                                  <w:tcW w:w="2988" w:type="dxa"/>
                                </w:tcPr>
                                <w:p w:rsidR="003A1A6D" w:rsidRPr="00230EFC" w:rsidRDefault="003A1A6D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Brazil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 14°S, 52°W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3A1A6D" w:rsidRPr="00230EFC" w:rsidRDefault="003A1A6D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Greenland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 72°N, 43°W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3A1A6D" w:rsidRPr="00230EFC" w:rsidRDefault="003A1A6D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New Zealand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 45°S, 174°E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3A1A6D" w:rsidRPr="00230EFC" w:rsidRDefault="003A1A6D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United States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 40°N, 90°W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3A1A6D" w:rsidRPr="00230EFC" w:rsidRDefault="00EF412E" w:rsidP="00EF41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Somalia: 2°N, 45°E</w:t>
                                  </w:r>
                                  <w:r w:rsidR="00EE051F"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A1A6D" w:rsidRPr="00630608" w:rsidTr="00230EFC">
                              <w:tc>
                                <w:tcPr>
                                  <w:tcW w:w="2988" w:type="dxa"/>
                                </w:tcPr>
                                <w:p w:rsidR="003A1A6D" w:rsidRPr="00230EFC" w:rsidRDefault="003A1A6D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Canada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 56°N, 106°W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3A1A6D" w:rsidRPr="00230EFC" w:rsidRDefault="003A1A6D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India</w:t>
                                  </w:r>
                                  <w:r w:rsidR="001A40E4">
                                    <w:rPr>
                                      <w:sz w:val="20"/>
                                      <w:szCs w:val="20"/>
                                    </w:rPr>
                                    <w:t xml:space="preserve">:  21°N, </w:t>
                                  </w:r>
                                  <w:r w:rsidR="001A40E4">
                                    <w:rPr>
                                      <w:sz w:val="20"/>
                                      <w:szCs w:val="20"/>
                                    </w:rPr>
                                    <w:t>78°E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3A1A6D" w:rsidRPr="00230EFC" w:rsidRDefault="003A1A6D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Norway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 60°N, 8°E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3A1A6D" w:rsidRPr="00230EFC" w:rsidRDefault="00EE051F" w:rsidP="007A4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Angola: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A4E69" w:rsidRPr="00230EFC">
                                    <w:rPr>
                                      <w:sz w:val="20"/>
                                      <w:szCs w:val="20"/>
                                    </w:rPr>
                                    <w:t>9° S, 13° E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3A1A6D" w:rsidRPr="00230EFC" w:rsidRDefault="00EE051F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Turkey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EF412E" w:rsidRPr="00230EFC">
                                    <w:rPr>
                                      <w:sz w:val="20"/>
                                      <w:szCs w:val="20"/>
                                    </w:rPr>
                                    <w:t>40°N, 30°E</w:t>
                                  </w:r>
                                </w:p>
                              </w:tc>
                            </w:tr>
                            <w:tr w:rsidR="003A1A6D" w:rsidRPr="00630608" w:rsidTr="00230EFC">
                              <w:tc>
                                <w:tcPr>
                                  <w:tcW w:w="2988" w:type="dxa"/>
                                </w:tcPr>
                                <w:p w:rsidR="003A1A6D" w:rsidRPr="00230EFC" w:rsidRDefault="003A1A6D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China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 36°N, 104°E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3A1A6D" w:rsidRPr="00230EFC" w:rsidRDefault="003A1A6D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Indonesia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 0°, 114°E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3A1A6D" w:rsidRPr="00230EFC" w:rsidRDefault="003A1A6D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Peru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 9°S, 75°W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3A1A6D" w:rsidRPr="00230EFC" w:rsidRDefault="00EE051F" w:rsidP="007A4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Antarctica: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A4E69" w:rsidRPr="00230EFC">
                                    <w:rPr>
                                      <w:sz w:val="20"/>
                                      <w:szCs w:val="20"/>
                                    </w:rPr>
                                    <w:t>90°S, 0°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3A1A6D" w:rsidRPr="00230EFC" w:rsidRDefault="00EE051F" w:rsidP="00EF41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Ukraine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EF412E" w:rsidRPr="00230EFC">
                                    <w:rPr>
                                      <w:sz w:val="20"/>
                                      <w:szCs w:val="20"/>
                                    </w:rPr>
                                    <w:t>49°N, 32°E</w:t>
                                  </w:r>
                                </w:p>
                              </w:tc>
                            </w:tr>
                            <w:tr w:rsidR="003A1A6D" w:rsidRPr="00630608" w:rsidTr="00230EFC">
                              <w:tc>
                                <w:tcPr>
                                  <w:tcW w:w="2988" w:type="dxa"/>
                                </w:tcPr>
                                <w:p w:rsidR="003A1A6D" w:rsidRPr="00230EFC" w:rsidRDefault="003A1A6D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Colombia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 5°N, 74°W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3A1A6D" w:rsidRPr="00230EFC" w:rsidRDefault="003A1A6D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Japan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 36°N, 138°E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3A1A6D" w:rsidRPr="00230EFC" w:rsidRDefault="003A1A6D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Russia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 60°N, 90°E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3A1A6D" w:rsidRPr="00230EFC" w:rsidRDefault="00EE051F" w:rsidP="007A4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Bangladesh: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A4E69" w:rsidRPr="00230EFC">
                                    <w:rPr>
                                      <w:sz w:val="20"/>
                                      <w:szCs w:val="20"/>
                                    </w:rPr>
                                    <w:t>24 N, 90° E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3A1A6D" w:rsidRPr="00230EFC" w:rsidRDefault="00EE051F" w:rsidP="00EF41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Venezuela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EF412E" w:rsidRPr="00230EFC">
                                    <w:rPr>
                                      <w:sz w:val="20"/>
                                      <w:szCs w:val="20"/>
                                    </w:rPr>
                                    <w:t>10°N, 67°W</w:t>
                                  </w:r>
                                </w:p>
                              </w:tc>
                            </w:tr>
                            <w:tr w:rsidR="003A1A6D" w:rsidRPr="00630608" w:rsidTr="00230EFC">
                              <w:tc>
                                <w:tcPr>
                                  <w:tcW w:w="2988" w:type="dxa"/>
                                </w:tcPr>
                                <w:p w:rsidR="003A1A6D" w:rsidRPr="00230EFC" w:rsidRDefault="003A1A6D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Cuba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 22°N, 78°W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3A1A6D" w:rsidRPr="00230EFC" w:rsidRDefault="003A1A6D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Libya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 26°N, 17°E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3A1A6D" w:rsidRPr="00230EFC" w:rsidRDefault="003A1A6D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Saudi Arabia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>:  23°N, 45°E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3A1A6D" w:rsidRPr="00230EFC" w:rsidRDefault="00EE051F" w:rsidP="00EF41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Cambodia:</w:t>
                                  </w:r>
                                  <w:r w:rsidRPr="00230EF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A4E69" w:rsidRPr="00230EFC">
                                    <w:rPr>
                                      <w:sz w:val="20"/>
                                      <w:szCs w:val="20"/>
                                    </w:rPr>
                                    <w:t>12° N, 105°E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3A1A6D" w:rsidRPr="00230EFC" w:rsidRDefault="003A1A6D" w:rsidP="00FD40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1B2D" w:rsidRDefault="00261B2D" w:rsidP="00261B2D">
                            <w:pPr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3.75pt;margin-top:6.45pt;width:780pt;height:2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">
                <v:textbox>
                  <w:txbxContent>
                    <w:p w:rsidR="00630608" w:rsidRDefault="00711697" w:rsidP="00711697">
                      <w:pPr>
                        <w:spacing w:line="240" w:lineRule="auto"/>
                        <w:rPr>
                          <w:b/>
                        </w:rPr>
                      </w:pPr>
                      <w:r w:rsidRPr="00711697">
                        <w:rPr>
                          <w:b/>
                        </w:rPr>
                        <w:t xml:space="preserve">Write the following </w:t>
                      </w:r>
                      <w:r>
                        <w:rPr>
                          <w:b/>
                        </w:rPr>
                        <w:t>countries</w:t>
                      </w:r>
                      <w:r w:rsidRPr="00711697">
                        <w:rPr>
                          <w:b/>
                        </w:rPr>
                        <w:t xml:space="preserve"> of your choice in the boxes above</w:t>
                      </w:r>
                      <w:r w:rsidR="00630608">
                        <w:rPr>
                          <w:b/>
                        </w:rPr>
                        <w:t xml:space="preserve"> in any order. Make</w:t>
                      </w:r>
                      <w:r w:rsidRPr="00711697">
                        <w:rPr>
                          <w:b/>
                        </w:rPr>
                        <w:t xml:space="preserve"> sure to fill up all the squares</w:t>
                      </w:r>
                      <w:r w:rsidR="00630608">
                        <w:rPr>
                          <w:b/>
                        </w:rPr>
                        <w:t xml:space="preserve"> and use each country only once</w:t>
                      </w:r>
                      <w:r w:rsidRPr="00711697">
                        <w:rPr>
                          <w:b/>
                        </w:rPr>
                        <w:t xml:space="preserve">. </w:t>
                      </w:r>
                      <w:r w:rsidR="00630608">
                        <w:rPr>
                          <w:b/>
                        </w:rPr>
                        <w:t xml:space="preserve">You may use the extra spaces below to write down the coordinates as they are called. </w:t>
                      </w:r>
                    </w:p>
                    <w:p w:rsidR="00711697" w:rsidRPr="00EF412E" w:rsidRDefault="0080436B" w:rsidP="00EF412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711697" w:rsidRPr="00EF412E">
                        <w:rPr>
                          <w:b/>
                        </w:rPr>
                        <w:t xml:space="preserve">*Remember that coordinates will always list degrees in </w:t>
                      </w:r>
                      <w:r w:rsidR="00711697" w:rsidRPr="00EF412E">
                        <w:rPr>
                          <w:b/>
                          <w:u w:val="single"/>
                        </w:rPr>
                        <w:t>North</w:t>
                      </w:r>
                      <w:r w:rsidR="00711697" w:rsidRPr="00EF412E">
                        <w:rPr>
                          <w:b/>
                        </w:rPr>
                        <w:t xml:space="preserve"> or </w:t>
                      </w:r>
                      <w:r w:rsidR="00711697" w:rsidRPr="00EF412E">
                        <w:rPr>
                          <w:b/>
                          <w:u w:val="single"/>
                        </w:rPr>
                        <w:t>South</w:t>
                      </w:r>
                      <w:r w:rsidR="00711697" w:rsidRPr="00EF412E">
                        <w:rPr>
                          <w:b/>
                        </w:rPr>
                        <w:t xml:space="preserve"> first, and then </w:t>
                      </w:r>
                      <w:r w:rsidR="00711697" w:rsidRPr="00EF412E">
                        <w:rPr>
                          <w:b/>
                          <w:u w:val="single"/>
                        </w:rPr>
                        <w:t>East</w:t>
                      </w:r>
                      <w:r w:rsidR="00711697" w:rsidRPr="00EF412E">
                        <w:rPr>
                          <w:b/>
                        </w:rPr>
                        <w:t xml:space="preserve"> or </w:t>
                      </w:r>
                      <w:r w:rsidR="00711697" w:rsidRPr="00EF412E">
                        <w:rPr>
                          <w:b/>
                          <w:u w:val="single"/>
                        </w:rPr>
                        <w:t>West</w:t>
                      </w:r>
                      <w:r w:rsidR="00711697" w:rsidRPr="00EF412E">
                        <w:rPr>
                          <w:b/>
                        </w:rPr>
                        <w:t xml:space="preserve"> </w:t>
                      </w:r>
                      <w:r w:rsidR="00E6157C" w:rsidRPr="00EF412E">
                        <w:rPr>
                          <w:b/>
                        </w:rPr>
                        <w:t>(</w:t>
                      </w:r>
                      <w:r w:rsidR="00711697" w:rsidRPr="00EF412E">
                        <w:rPr>
                          <w:b/>
                        </w:rPr>
                        <w:t>i.e. 38°N, 25°E).</w:t>
                      </w:r>
                    </w:p>
                    <w:p w:rsidR="00E6157C" w:rsidRPr="00EF412E" w:rsidRDefault="00E6157C" w:rsidP="00EF412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88"/>
                        <w:gridCol w:w="2970"/>
                        <w:gridCol w:w="3240"/>
                        <w:gridCol w:w="3150"/>
                        <w:gridCol w:w="3150"/>
                      </w:tblGrid>
                      <w:tr w:rsidR="00EF412E" w:rsidRPr="00630608" w:rsidTr="00230EFC">
                        <w:tc>
                          <w:tcPr>
                            <w:tcW w:w="2988" w:type="dxa"/>
                          </w:tcPr>
                          <w:p w:rsidR="00EF412E" w:rsidRPr="00230EFC" w:rsidRDefault="00EF412E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Afghanistan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 34°N, 68°E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EF412E" w:rsidRPr="00230EFC" w:rsidRDefault="00EF412E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Ecuador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 0°, 78°W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EF412E" w:rsidRPr="00230EFC" w:rsidRDefault="00EF412E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Madagascar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 15°S, 45°E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EF412E" w:rsidRPr="00230EFC" w:rsidRDefault="00EF412E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South Africa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 30°S, 23°E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EF412E" w:rsidRPr="00230EFC" w:rsidRDefault="00EF412E" w:rsidP="00EF41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Iceland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65°N, 18°W</w:t>
                            </w:r>
                          </w:p>
                        </w:tc>
                      </w:tr>
                      <w:tr w:rsidR="00EF412E" w:rsidRPr="00630608" w:rsidTr="00230EFC">
                        <w:tc>
                          <w:tcPr>
                            <w:tcW w:w="2988" w:type="dxa"/>
                          </w:tcPr>
                          <w:p w:rsidR="00EF412E" w:rsidRPr="00230EFC" w:rsidRDefault="00EF412E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Algeria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 28°N, 2°E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EF412E" w:rsidRPr="00230EFC" w:rsidRDefault="00EF412E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Egypt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 27°N, 31°E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EF412E" w:rsidRPr="00230EFC" w:rsidRDefault="00EF412E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Mexico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 23°N, 105°W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EF412E" w:rsidRPr="00230EFC" w:rsidRDefault="00EF412E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Spain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 40°N, 4°W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EF412E" w:rsidRPr="00230EFC" w:rsidRDefault="00EF412E" w:rsidP="00EF41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Iran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32°N, 53°E</w:t>
                            </w:r>
                          </w:p>
                        </w:tc>
                      </w:tr>
                      <w:tr w:rsidR="00EF412E" w:rsidRPr="00630608" w:rsidTr="00230EFC">
                        <w:tc>
                          <w:tcPr>
                            <w:tcW w:w="2988" w:type="dxa"/>
                          </w:tcPr>
                          <w:p w:rsidR="00EF412E" w:rsidRPr="00230EFC" w:rsidRDefault="00EF412E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Argentina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 38°S, 64°W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EF412E" w:rsidRPr="00230EFC" w:rsidRDefault="00EF412E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France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 46°N, 2°E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EF412E" w:rsidRPr="00230EFC" w:rsidRDefault="00EF412E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Mongolia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 45°N, 105°E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EF412E" w:rsidRPr="00230EFC" w:rsidRDefault="00EF412E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Sweden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 60°N, 15°E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EF412E" w:rsidRPr="00230EFC" w:rsidRDefault="00EF412E" w:rsidP="00EF41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Italy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42°N, 13°E</w:t>
                            </w:r>
                          </w:p>
                        </w:tc>
                      </w:tr>
                      <w:tr w:rsidR="00EF412E" w:rsidRPr="00630608" w:rsidTr="00230EFC">
                        <w:tc>
                          <w:tcPr>
                            <w:tcW w:w="2988" w:type="dxa"/>
                          </w:tcPr>
                          <w:p w:rsidR="00EF412E" w:rsidRPr="00230EFC" w:rsidRDefault="00EF412E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Australia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 xml:space="preserve">:  25°S, 134°E 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EF412E" w:rsidRPr="00230EFC" w:rsidRDefault="00EF412E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Germany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 51°N, 10°E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EF412E" w:rsidRPr="00230EFC" w:rsidRDefault="00EF412E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Morocco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 30°N, 7°W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EF412E" w:rsidRPr="00230EFC" w:rsidRDefault="00EF412E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United Kingdom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 55°N, 0°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EF412E" w:rsidRPr="00230EFC" w:rsidRDefault="00EF412E" w:rsidP="001847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Kazakhstan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50°N, 75°E</w:t>
                            </w:r>
                          </w:p>
                        </w:tc>
                      </w:tr>
                      <w:tr w:rsidR="003A1A6D" w:rsidRPr="00630608" w:rsidTr="00230EFC">
                        <w:tc>
                          <w:tcPr>
                            <w:tcW w:w="2988" w:type="dxa"/>
                          </w:tcPr>
                          <w:p w:rsidR="003A1A6D" w:rsidRPr="00230EFC" w:rsidRDefault="003A1A6D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Brazil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 14°S, 52°W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3A1A6D" w:rsidRPr="00230EFC" w:rsidRDefault="003A1A6D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Greenland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 72°N, 43°W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3A1A6D" w:rsidRPr="00230EFC" w:rsidRDefault="003A1A6D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New Zealand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 45°S, 174°E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3A1A6D" w:rsidRPr="00230EFC" w:rsidRDefault="003A1A6D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United States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 40°N, 90°W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3A1A6D" w:rsidRPr="00230EFC" w:rsidRDefault="00EF412E" w:rsidP="00EF41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Somalia: 2°N, 45°E</w:t>
                            </w:r>
                            <w:r w:rsidR="00EE051F" w:rsidRPr="00230E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3A1A6D" w:rsidRPr="00630608" w:rsidTr="00230EFC">
                        <w:tc>
                          <w:tcPr>
                            <w:tcW w:w="2988" w:type="dxa"/>
                          </w:tcPr>
                          <w:p w:rsidR="003A1A6D" w:rsidRPr="00230EFC" w:rsidRDefault="003A1A6D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Canada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 56°N, 106°W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3A1A6D" w:rsidRPr="00230EFC" w:rsidRDefault="003A1A6D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India</w:t>
                            </w:r>
                            <w:r w:rsidR="001A40E4">
                              <w:rPr>
                                <w:sz w:val="20"/>
                                <w:szCs w:val="20"/>
                              </w:rPr>
                              <w:t xml:space="preserve">:  21°N, </w:t>
                            </w:r>
                            <w:r w:rsidR="001A40E4">
                              <w:rPr>
                                <w:sz w:val="20"/>
                                <w:szCs w:val="20"/>
                              </w:rPr>
                              <w:t>78°E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240" w:type="dxa"/>
                          </w:tcPr>
                          <w:p w:rsidR="003A1A6D" w:rsidRPr="00230EFC" w:rsidRDefault="003A1A6D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Norway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 60°N, 8°E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3A1A6D" w:rsidRPr="00230EFC" w:rsidRDefault="00EE051F" w:rsidP="007A4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Angola: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4E69" w:rsidRPr="00230EFC">
                              <w:rPr>
                                <w:sz w:val="20"/>
                                <w:szCs w:val="20"/>
                              </w:rPr>
                              <w:t>9° S, 13° E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3A1A6D" w:rsidRPr="00230EFC" w:rsidRDefault="00EE051F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Turkey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F412E" w:rsidRPr="00230EFC">
                              <w:rPr>
                                <w:sz w:val="20"/>
                                <w:szCs w:val="20"/>
                              </w:rPr>
                              <w:t>40°N, 30°E</w:t>
                            </w:r>
                          </w:p>
                        </w:tc>
                      </w:tr>
                      <w:tr w:rsidR="003A1A6D" w:rsidRPr="00630608" w:rsidTr="00230EFC">
                        <w:tc>
                          <w:tcPr>
                            <w:tcW w:w="2988" w:type="dxa"/>
                          </w:tcPr>
                          <w:p w:rsidR="003A1A6D" w:rsidRPr="00230EFC" w:rsidRDefault="003A1A6D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China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 36°N, 104°E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3A1A6D" w:rsidRPr="00230EFC" w:rsidRDefault="003A1A6D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Indonesia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 0°, 114°E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3A1A6D" w:rsidRPr="00230EFC" w:rsidRDefault="003A1A6D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Peru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 9°S, 75°W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3A1A6D" w:rsidRPr="00230EFC" w:rsidRDefault="00EE051F" w:rsidP="007A4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Antarctica: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4E69" w:rsidRPr="00230EFC">
                              <w:rPr>
                                <w:sz w:val="20"/>
                                <w:szCs w:val="20"/>
                              </w:rPr>
                              <w:t>90°S, 0°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3A1A6D" w:rsidRPr="00230EFC" w:rsidRDefault="00EE051F" w:rsidP="00EF41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Ukraine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F412E" w:rsidRPr="00230EFC">
                              <w:rPr>
                                <w:sz w:val="20"/>
                                <w:szCs w:val="20"/>
                              </w:rPr>
                              <w:t>49°N, 32°E</w:t>
                            </w:r>
                          </w:p>
                        </w:tc>
                      </w:tr>
                      <w:tr w:rsidR="003A1A6D" w:rsidRPr="00630608" w:rsidTr="00230EFC">
                        <w:tc>
                          <w:tcPr>
                            <w:tcW w:w="2988" w:type="dxa"/>
                          </w:tcPr>
                          <w:p w:rsidR="003A1A6D" w:rsidRPr="00230EFC" w:rsidRDefault="003A1A6D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Colombia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 5°N, 74°W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3A1A6D" w:rsidRPr="00230EFC" w:rsidRDefault="003A1A6D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Japan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 36°N, 138°E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3A1A6D" w:rsidRPr="00230EFC" w:rsidRDefault="003A1A6D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Russia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 60°N, 90°E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3A1A6D" w:rsidRPr="00230EFC" w:rsidRDefault="00EE051F" w:rsidP="007A4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Bangladesh: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4E69" w:rsidRPr="00230EFC">
                              <w:rPr>
                                <w:sz w:val="20"/>
                                <w:szCs w:val="20"/>
                              </w:rPr>
                              <w:t>24 N, 90° E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3A1A6D" w:rsidRPr="00230EFC" w:rsidRDefault="00EE051F" w:rsidP="00EF41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Venezuela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F412E" w:rsidRPr="00230EFC">
                              <w:rPr>
                                <w:sz w:val="20"/>
                                <w:szCs w:val="20"/>
                              </w:rPr>
                              <w:t>10°N, 67°W</w:t>
                            </w:r>
                          </w:p>
                        </w:tc>
                      </w:tr>
                      <w:tr w:rsidR="003A1A6D" w:rsidRPr="00630608" w:rsidTr="00230EFC">
                        <w:tc>
                          <w:tcPr>
                            <w:tcW w:w="2988" w:type="dxa"/>
                          </w:tcPr>
                          <w:p w:rsidR="003A1A6D" w:rsidRPr="00230EFC" w:rsidRDefault="003A1A6D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Cuba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 22°N, 78°W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3A1A6D" w:rsidRPr="00230EFC" w:rsidRDefault="003A1A6D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Libya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 26°N, 17°E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3A1A6D" w:rsidRPr="00230EFC" w:rsidRDefault="003A1A6D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Saudi Arabia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>:  23°N, 45°E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3A1A6D" w:rsidRPr="00230EFC" w:rsidRDefault="00EE051F" w:rsidP="00EF41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0EFC">
                              <w:rPr>
                                <w:b/>
                                <w:sz w:val="20"/>
                                <w:szCs w:val="20"/>
                              </w:rPr>
                              <w:t>Cambodia:</w:t>
                            </w:r>
                            <w:r w:rsidRPr="00230EF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4E69" w:rsidRPr="00230EFC">
                              <w:rPr>
                                <w:sz w:val="20"/>
                                <w:szCs w:val="20"/>
                              </w:rPr>
                              <w:t>12° N, 105°E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3A1A6D" w:rsidRPr="00230EFC" w:rsidRDefault="003A1A6D" w:rsidP="00FD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61B2D" w:rsidRDefault="00261B2D" w:rsidP="00261B2D">
                      <w:pPr>
                        <w:spacing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4F7511" w:rsidRPr="007A6D1C" w:rsidSect="004F7511">
      <w:pgSz w:w="15840" w:h="12240" w:orient="landscape"/>
      <w:pgMar w:top="126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A45CA"/>
    <w:multiLevelType w:val="hybridMultilevel"/>
    <w:tmpl w:val="FC28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02AAB"/>
    <w:multiLevelType w:val="hybridMultilevel"/>
    <w:tmpl w:val="5EA8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97"/>
    <w:rsid w:val="001A40E4"/>
    <w:rsid w:val="00230EFC"/>
    <w:rsid w:val="00261B2D"/>
    <w:rsid w:val="002A6D31"/>
    <w:rsid w:val="00337975"/>
    <w:rsid w:val="003A1A6D"/>
    <w:rsid w:val="003C01C3"/>
    <w:rsid w:val="004F7511"/>
    <w:rsid w:val="00630608"/>
    <w:rsid w:val="006A1D5E"/>
    <w:rsid w:val="00711697"/>
    <w:rsid w:val="007A0145"/>
    <w:rsid w:val="007A4E69"/>
    <w:rsid w:val="007A6D1C"/>
    <w:rsid w:val="0080436B"/>
    <w:rsid w:val="00B0771C"/>
    <w:rsid w:val="00D92D1D"/>
    <w:rsid w:val="00E6157C"/>
    <w:rsid w:val="00EE051F"/>
    <w:rsid w:val="00EF33C4"/>
    <w:rsid w:val="00E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B2D"/>
    <w:pPr>
      <w:ind w:left="720"/>
      <w:contextualSpacing/>
    </w:pPr>
  </w:style>
  <w:style w:type="table" w:styleId="TableGrid">
    <w:name w:val="Table Grid"/>
    <w:basedOn w:val="TableNormal"/>
    <w:uiPriority w:val="59"/>
    <w:rsid w:val="0063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B2D"/>
    <w:pPr>
      <w:ind w:left="720"/>
      <w:contextualSpacing/>
    </w:pPr>
  </w:style>
  <w:style w:type="table" w:styleId="TableGrid">
    <w:name w:val="Table Grid"/>
    <w:basedOn w:val="TableNormal"/>
    <w:uiPriority w:val="59"/>
    <w:rsid w:val="0063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2014-09-10T21:36:00Z</cp:lastPrinted>
  <dcterms:created xsi:type="dcterms:W3CDTF">2014-09-10T21:30:00Z</dcterms:created>
  <dcterms:modified xsi:type="dcterms:W3CDTF">2015-09-10T15:14:00Z</dcterms:modified>
</cp:coreProperties>
</file>