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9E" w:rsidRDefault="003D2E9E" w:rsidP="00AB1138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BrainPop: Cold War: </w:t>
      </w:r>
      <w:hyperlink r:id="rId6" w:history="1">
        <w:r w:rsidRPr="006C0A0D">
          <w:rPr>
            <w:rStyle w:val="Hyperlink"/>
            <w:kern w:val="36"/>
            <w:sz w:val="36"/>
            <w:szCs w:val="36"/>
            <w:lang w:val="en"/>
          </w:rPr>
          <w:t>https://www.brainpop.com/socialstudies/ushistory/coldwar/</w:t>
        </w:r>
      </w:hyperlink>
    </w:p>
    <w:p w:rsidR="003D2E9E" w:rsidRDefault="003D2E9E" w:rsidP="00AB1138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>Login &amp; password</w:t>
      </w:r>
      <w:bookmarkStart w:id="0" w:name="_GoBack"/>
      <w:bookmarkEnd w:id="0"/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: </w:t>
      </w:r>
      <w:proofErr w:type="spellStart"/>
      <w:r>
        <w:rPr>
          <w:rStyle w:val="watch-title"/>
          <w:color w:val="222222"/>
          <w:kern w:val="36"/>
          <w:sz w:val="36"/>
          <w:szCs w:val="36"/>
          <w:lang w:val="en"/>
        </w:rPr>
        <w:t>hillcountryms</w:t>
      </w:r>
      <w:proofErr w:type="spellEnd"/>
    </w:p>
    <w:p w:rsidR="008A36F4" w:rsidRPr="00AB1138" w:rsidRDefault="00D73814" w:rsidP="00AB1138">
      <w:pPr>
        <w:pStyle w:val="ListParagraph"/>
        <w:numPr>
          <w:ilvl w:val="0"/>
          <w:numId w:val="1"/>
        </w:numPr>
        <w:rPr>
          <w:rStyle w:val="watch-title"/>
          <w:color w:val="222222"/>
          <w:kern w:val="36"/>
          <w:sz w:val="36"/>
          <w:szCs w:val="36"/>
          <w:lang w:val="en"/>
        </w:rPr>
      </w:pPr>
      <w:r w:rsidRPr="00AB1138">
        <w:rPr>
          <w:rStyle w:val="watch-title"/>
          <w:color w:val="222222"/>
          <w:kern w:val="36"/>
          <w:sz w:val="36"/>
          <w:szCs w:val="36"/>
          <w:lang w:val="en"/>
        </w:rPr>
        <w:t xml:space="preserve">THE COLD WAR - PART 1: From World War to Cold War (9:54): </w:t>
      </w:r>
      <w:hyperlink r:id="rId7" w:history="1">
        <w:r w:rsidRPr="00AB1138">
          <w:rPr>
            <w:rStyle w:val="Hyperlink"/>
            <w:kern w:val="36"/>
            <w:sz w:val="36"/>
            <w:szCs w:val="36"/>
            <w:lang w:val="en"/>
          </w:rPr>
          <w:t>https://www.youtube.com/watch?v=HpYCplyBknI</w:t>
        </w:r>
      </w:hyperlink>
    </w:p>
    <w:p w:rsidR="00D73814" w:rsidRPr="00AB1138" w:rsidRDefault="00D73814" w:rsidP="00AB1138">
      <w:pPr>
        <w:pStyle w:val="ListParagraph"/>
        <w:numPr>
          <w:ilvl w:val="0"/>
          <w:numId w:val="1"/>
        </w:numPr>
        <w:rPr>
          <w:rStyle w:val="watch-title"/>
          <w:color w:val="222222"/>
          <w:kern w:val="36"/>
          <w:sz w:val="36"/>
          <w:szCs w:val="36"/>
          <w:lang w:val="en"/>
        </w:rPr>
      </w:pPr>
      <w:r w:rsidRPr="00AB1138">
        <w:rPr>
          <w:rStyle w:val="watch-title"/>
          <w:color w:val="222222"/>
          <w:kern w:val="36"/>
          <w:sz w:val="36"/>
          <w:szCs w:val="36"/>
          <w:lang w:val="en"/>
        </w:rPr>
        <w:t xml:space="preserve">THE COLD WAR - PART 2- Containment (5:03): </w:t>
      </w:r>
      <w:hyperlink r:id="rId8" w:history="1">
        <w:r w:rsidRPr="00AB1138">
          <w:rPr>
            <w:rStyle w:val="Hyperlink"/>
            <w:kern w:val="36"/>
            <w:sz w:val="36"/>
            <w:szCs w:val="36"/>
            <w:lang w:val="en"/>
          </w:rPr>
          <w:t>https://www.youtube.com/watch?v=u9kX6ZkiGuE&amp;index=2&amp;list=PL877A2A271CB09BB9</w:t>
        </w:r>
      </w:hyperlink>
    </w:p>
    <w:p w:rsidR="00D73814" w:rsidRDefault="00D73814" w:rsidP="00AB1138">
      <w:pPr>
        <w:pStyle w:val="ListParagraph"/>
        <w:numPr>
          <w:ilvl w:val="0"/>
          <w:numId w:val="1"/>
        </w:numPr>
        <w:rPr>
          <w:rStyle w:val="watch-title"/>
          <w:color w:val="222222"/>
          <w:kern w:val="36"/>
          <w:sz w:val="36"/>
          <w:szCs w:val="36"/>
          <w:lang w:val="en"/>
        </w:rPr>
      </w:pPr>
      <w:r w:rsidRPr="00AB1138">
        <w:rPr>
          <w:rStyle w:val="watch-title"/>
          <w:color w:val="222222"/>
          <w:kern w:val="36"/>
          <w:sz w:val="36"/>
          <w:szCs w:val="36"/>
          <w:lang w:val="en"/>
        </w:rPr>
        <w:t xml:space="preserve">THE COLD WAR - PART 9: Détente (9:54): </w:t>
      </w:r>
      <w:hyperlink r:id="rId9" w:history="1">
        <w:r w:rsidRPr="00AB1138">
          <w:rPr>
            <w:rStyle w:val="Hyperlink"/>
            <w:kern w:val="36"/>
            <w:sz w:val="36"/>
            <w:szCs w:val="36"/>
            <w:lang w:val="en"/>
          </w:rPr>
          <w:t>https://www.youtube.com/watch?v=FAhDQxPHvP0&amp;index=3&amp;list=PL877A2A271CB09BB9</w:t>
        </w:r>
      </w:hyperlink>
    </w:p>
    <w:p w:rsidR="00AB1138" w:rsidRDefault="00AB1138" w:rsidP="00AB1138">
      <w:pPr>
        <w:pStyle w:val="ListParagraph"/>
        <w:numPr>
          <w:ilvl w:val="0"/>
          <w:numId w:val="1"/>
        </w:num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The History Cold War From Allies to Enemies │ Full Documentary (45:45) </w:t>
      </w:r>
      <w:hyperlink r:id="rId10" w:history="1">
        <w:r w:rsidRPr="009379AE">
          <w:rPr>
            <w:rStyle w:val="Hyperlink"/>
            <w:kern w:val="36"/>
            <w:sz w:val="36"/>
            <w:szCs w:val="36"/>
            <w:lang w:val="en"/>
          </w:rPr>
          <w:t>https://www.youtube.com/watch?v=SI-FS7jDUxM</w:t>
        </w:r>
      </w:hyperlink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>Cold War series: Secrets of War The Cold War</w:t>
      </w:r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>1)</w:t>
      </w:r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2) </w:t>
      </w:r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3) The Strangelove Factor (51:14) </w:t>
      </w:r>
      <w:hyperlink r:id="rId11" w:history="1">
        <w:r w:rsidRPr="009379AE">
          <w:rPr>
            <w:rStyle w:val="Hyperlink"/>
            <w:kern w:val="36"/>
            <w:sz w:val="36"/>
            <w:szCs w:val="36"/>
            <w:lang w:val="en"/>
          </w:rPr>
          <w:t>https://www.youtube.com/watch?v=uGEdPGRIm3M</w:t>
        </w:r>
      </w:hyperlink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4) </w:t>
      </w:r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5) Inside the KGB (51:02) </w:t>
      </w:r>
      <w:hyperlink r:id="rId12" w:history="1">
        <w:r w:rsidRPr="009379AE">
          <w:rPr>
            <w:rStyle w:val="Hyperlink"/>
            <w:kern w:val="36"/>
            <w:sz w:val="36"/>
            <w:szCs w:val="36"/>
            <w:lang w:val="en"/>
          </w:rPr>
          <w:t>https://www.youtube.com/watch?v=_Lmwlok2yCo</w:t>
        </w:r>
      </w:hyperlink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6) The Kennedy Years (45:00) </w:t>
      </w:r>
      <w:hyperlink r:id="rId13" w:history="1">
        <w:r w:rsidRPr="009379AE">
          <w:rPr>
            <w:rStyle w:val="Hyperlink"/>
            <w:kern w:val="36"/>
            <w:sz w:val="36"/>
            <w:szCs w:val="36"/>
            <w:lang w:val="en"/>
          </w:rPr>
          <w:t>https://www.youtube.com/watch?v=hnE9_imh5-8</w:t>
        </w:r>
      </w:hyperlink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>7)</w:t>
      </w:r>
    </w:p>
    <w:p w:rsidR="00D73814" w:rsidRDefault="00D73814">
      <w:pPr>
        <w:rPr>
          <w:rStyle w:val="watch-title"/>
          <w:color w:val="222222"/>
          <w:kern w:val="36"/>
          <w:sz w:val="36"/>
          <w:szCs w:val="36"/>
          <w:lang w:val="en"/>
        </w:rPr>
      </w:pPr>
    </w:p>
    <w:p w:rsidR="00D73814" w:rsidRDefault="00D73814"/>
    <w:sectPr w:rsidR="00D73814" w:rsidSect="00D73814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ED1"/>
    <w:multiLevelType w:val="hybridMultilevel"/>
    <w:tmpl w:val="74F0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4"/>
    <w:rsid w:val="003D2E9E"/>
    <w:rsid w:val="008A36F4"/>
    <w:rsid w:val="00AB1138"/>
    <w:rsid w:val="00D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D73814"/>
  </w:style>
  <w:style w:type="character" w:styleId="Hyperlink">
    <w:name w:val="Hyperlink"/>
    <w:basedOn w:val="DefaultParagraphFont"/>
    <w:uiPriority w:val="99"/>
    <w:unhideWhenUsed/>
    <w:rsid w:val="00D73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D73814"/>
  </w:style>
  <w:style w:type="character" w:styleId="Hyperlink">
    <w:name w:val="Hyperlink"/>
    <w:basedOn w:val="DefaultParagraphFont"/>
    <w:uiPriority w:val="99"/>
    <w:unhideWhenUsed/>
    <w:rsid w:val="00D73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kX6ZkiGuE&amp;index=2&amp;list=PL877A2A271CB09BB9" TargetMode="External"/><Relationship Id="rId13" Type="http://schemas.openxmlformats.org/officeDocument/2006/relationships/hyperlink" Target="https://www.youtube.com/watch?v=hnE9_imh5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pYCplyBknI" TargetMode="External"/><Relationship Id="rId12" Type="http://schemas.openxmlformats.org/officeDocument/2006/relationships/hyperlink" Target="https://www.youtube.com/watch?v=_Lmwlok2y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socialstudies/ushistory/coldwar/" TargetMode="External"/><Relationship Id="rId11" Type="http://schemas.openxmlformats.org/officeDocument/2006/relationships/hyperlink" Target="https://www.youtube.com/watch?v=uGEdPGRIm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I-FS7jDU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hDQxPHvP0&amp;index=3&amp;list=PL877A2A271CB09B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2015-03-25T22:14:00Z</dcterms:created>
  <dcterms:modified xsi:type="dcterms:W3CDTF">2016-03-10T16:53:00Z</dcterms:modified>
</cp:coreProperties>
</file>