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CC" w:rsidRPr="00973C93" w:rsidRDefault="007D1BCC" w:rsidP="007D1BCC">
      <w:pPr>
        <w:widowControl w:val="0"/>
        <w:autoSpaceDE w:val="0"/>
        <w:autoSpaceDN w:val="0"/>
        <w:adjustRightInd w:val="0"/>
        <w:spacing w:line="280" w:lineRule="atLeast"/>
        <w:rPr>
          <w:rFonts w:ascii="Algerian" w:hAnsi="Algerian" w:cs="Times"/>
        </w:rPr>
      </w:pPr>
      <w:r w:rsidRPr="00973C93">
        <w:rPr>
          <w:rFonts w:ascii="Algerian" w:hAnsi="Algerian" w:cs="Times"/>
        </w:rPr>
        <w:t>Name: ________</w:t>
      </w:r>
      <w:r w:rsidR="00F4136E">
        <w:rPr>
          <w:rFonts w:ascii="Algerian" w:hAnsi="Algerian" w:cs="Times"/>
        </w:rPr>
        <w:t xml:space="preserve">__________________________ </w:t>
      </w:r>
      <w:r w:rsidRPr="00973C93">
        <w:rPr>
          <w:rFonts w:ascii="Algerian" w:hAnsi="Algerian" w:cs="Times"/>
        </w:rPr>
        <w:t>Period: __________</w:t>
      </w:r>
      <w:r>
        <w:rPr>
          <w:rFonts w:ascii="Algerian" w:hAnsi="Algerian" w:cs="Times"/>
        </w:rPr>
        <w:t xml:space="preserve">    </w:t>
      </w:r>
      <w:r w:rsidR="00F4136E">
        <w:rPr>
          <w:rFonts w:ascii="Algerian" w:hAnsi="Algerian" w:cs="Times"/>
        </w:rPr>
        <w:t>Map grade: _________________</w:t>
      </w:r>
      <w:r w:rsidRPr="00973C93">
        <w:rPr>
          <w:rFonts w:ascii="Algerian" w:hAnsi="Algerian" w:cs="Times"/>
        </w:rPr>
        <w:t xml:space="preserve">  </w:t>
      </w:r>
    </w:p>
    <w:p w:rsidR="007D1BCC" w:rsidRPr="00935ADB" w:rsidRDefault="007D1BCC" w:rsidP="007D1BCC">
      <w:pPr>
        <w:rPr>
          <w:sz w:val="10"/>
          <w:szCs w:val="10"/>
        </w:rPr>
      </w:pPr>
    </w:p>
    <w:p w:rsidR="007D1BCC" w:rsidRPr="00973C93" w:rsidRDefault="00B31D82" w:rsidP="007D1BCC">
      <w:pPr>
        <w:jc w:val="center"/>
        <w:rPr>
          <w:rFonts w:ascii="Matura MT Script Capitals" w:hAnsi="Matura MT Script Capitals"/>
          <w:sz w:val="36"/>
          <w:szCs w:val="36"/>
          <w:u w:val="single"/>
        </w:rPr>
      </w:pPr>
      <w:r>
        <w:rPr>
          <w:rFonts w:ascii="Matura MT Script Capitals" w:hAnsi="Matura MT Script Capitals"/>
          <w:sz w:val="36"/>
          <w:szCs w:val="36"/>
          <w:u w:val="single"/>
        </w:rPr>
        <w:t>Map of Southe</w:t>
      </w:r>
      <w:r w:rsidR="007D1BCC" w:rsidRPr="00973C93">
        <w:rPr>
          <w:rFonts w:ascii="Matura MT Script Capitals" w:hAnsi="Matura MT Script Capitals"/>
          <w:sz w:val="36"/>
          <w:szCs w:val="36"/>
          <w:u w:val="single"/>
        </w:rPr>
        <w:t>ast Asia</w:t>
      </w:r>
    </w:p>
    <w:p w:rsidR="007D1BCC" w:rsidRPr="00F4136E" w:rsidRDefault="007D1BCC" w:rsidP="007D1BCC">
      <w:pPr>
        <w:ind w:firstLine="720"/>
        <w:jc w:val="center"/>
        <w:rPr>
          <w:rFonts w:ascii="Times New Roman" w:hAnsi="Times New Roman" w:cs="Times New Roman"/>
          <w:b/>
        </w:rPr>
      </w:pPr>
      <w:r w:rsidRPr="00F4136E">
        <w:rPr>
          <w:rFonts w:ascii="Times New Roman" w:hAnsi="Times New Roman" w:cs="Times New Roman"/>
          <w:b/>
        </w:rPr>
        <w:t>Using A3</w:t>
      </w:r>
      <w:r w:rsidR="00F4136E" w:rsidRPr="00F4136E">
        <w:rPr>
          <w:rFonts w:ascii="Times New Roman" w:hAnsi="Times New Roman" w:cs="Times New Roman"/>
          <w:b/>
        </w:rPr>
        <w:t>4-A35</w:t>
      </w:r>
      <w:r w:rsidRPr="00F4136E">
        <w:rPr>
          <w:rFonts w:ascii="Times New Roman" w:hAnsi="Times New Roman" w:cs="Times New Roman"/>
          <w:b/>
        </w:rPr>
        <w:t xml:space="preserve"> in your National Geographic textbook</w:t>
      </w:r>
      <w:r w:rsidR="00DE05C0">
        <w:rPr>
          <w:rFonts w:ascii="Times New Roman" w:hAnsi="Times New Roman" w:cs="Times New Roman"/>
          <w:b/>
        </w:rPr>
        <w:t xml:space="preserve"> or your iPad</w:t>
      </w:r>
      <w:r w:rsidRPr="00F4136E">
        <w:rPr>
          <w:rFonts w:ascii="Times New Roman" w:hAnsi="Times New Roman" w:cs="Times New Roman"/>
          <w:b/>
        </w:rPr>
        <w:t xml:space="preserve">, label </w:t>
      </w:r>
      <w:r w:rsidR="00DE05C0">
        <w:rPr>
          <w:rFonts w:ascii="Times New Roman" w:hAnsi="Times New Roman" w:cs="Times New Roman"/>
          <w:b/>
        </w:rPr>
        <w:t xml:space="preserve">each of </w:t>
      </w:r>
      <w:r w:rsidRPr="00F4136E">
        <w:rPr>
          <w:rFonts w:ascii="Times New Roman" w:hAnsi="Times New Roman" w:cs="Times New Roman"/>
          <w:b/>
        </w:rPr>
        <w:t xml:space="preserve">the following political and physical features of </w:t>
      </w:r>
      <w:r w:rsidR="00F4136E">
        <w:rPr>
          <w:rFonts w:ascii="Times New Roman" w:hAnsi="Times New Roman" w:cs="Times New Roman"/>
          <w:b/>
        </w:rPr>
        <w:t>Southe</w:t>
      </w:r>
      <w:r w:rsidRPr="00F4136E">
        <w:rPr>
          <w:rFonts w:ascii="Times New Roman" w:hAnsi="Times New Roman" w:cs="Times New Roman"/>
          <w:b/>
        </w:rPr>
        <w:t xml:space="preserve">ast Asia. Please follow </w:t>
      </w:r>
      <w:r w:rsidR="00F4136E">
        <w:rPr>
          <w:rFonts w:ascii="Times New Roman" w:hAnsi="Times New Roman" w:cs="Times New Roman"/>
          <w:b/>
        </w:rPr>
        <w:t>the</w:t>
      </w:r>
      <w:r w:rsidRPr="00F4136E">
        <w:rPr>
          <w:rFonts w:ascii="Times New Roman" w:hAnsi="Times New Roman" w:cs="Times New Roman"/>
          <w:b/>
        </w:rPr>
        <w:t xml:space="preserve"> instructions as listed below. </w:t>
      </w:r>
    </w:p>
    <w:p w:rsidR="003076B2" w:rsidRDefault="00935ADB">
      <w:r>
        <w:rPr>
          <w:noProof/>
        </w:rPr>
        <w:drawing>
          <wp:anchor distT="0" distB="0" distL="114300" distR="114300" simplePos="0" relativeHeight="251658240" behindDoc="0" locked="0" layoutInCell="1" allowOverlap="1" wp14:anchorId="460D2895" wp14:editId="01DAADCE">
            <wp:simplePos x="0" y="0"/>
            <wp:positionH relativeFrom="column">
              <wp:posOffset>-134236</wp:posOffset>
            </wp:positionH>
            <wp:positionV relativeFrom="paragraph">
              <wp:posOffset>60694</wp:posOffset>
            </wp:positionV>
            <wp:extent cx="7240772" cy="5560828"/>
            <wp:effectExtent l="19050" t="19050" r="17780" b="20955"/>
            <wp:wrapNone/>
            <wp:docPr id="2" name="Picture 2" descr="https://aseanup.com/wp-content/uploads/2015/04/Southeast-Asia-map-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eanup.com/wp-content/uploads/2015/04/Southeast-Asia-map-outl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5378" r="4658" b="6721"/>
                    <a:stretch/>
                  </pic:blipFill>
                  <pic:spPr bwMode="auto">
                    <a:xfrm>
                      <a:off x="0" y="0"/>
                      <a:ext cx="7240599" cy="556069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CC" w:rsidRDefault="007D1BCC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p w:rsidR="00907157" w:rsidRDefault="00907157"/>
    <w:tbl>
      <w:tblPr>
        <w:tblStyle w:val="TableGrid"/>
        <w:tblpPr w:leftFromText="180" w:rightFromText="180" w:vertAnchor="text" w:horzAnchor="page" w:tblpX="541" w:tblpY="21"/>
        <w:tblW w:w="11358" w:type="dxa"/>
        <w:tblLook w:val="04A0" w:firstRow="1" w:lastRow="0" w:firstColumn="1" w:lastColumn="0" w:noHBand="0" w:noVBand="1"/>
      </w:tblPr>
      <w:tblGrid>
        <w:gridCol w:w="4950"/>
        <w:gridCol w:w="2700"/>
        <w:gridCol w:w="3708"/>
      </w:tblGrid>
      <w:tr w:rsidR="00935ADB" w:rsidRPr="00973C93" w:rsidTr="00DC1927">
        <w:tc>
          <w:tcPr>
            <w:tcW w:w="7650" w:type="dxa"/>
            <w:gridSpan w:val="2"/>
            <w:shd w:val="pct10" w:color="auto" w:fill="auto"/>
            <w:vAlign w:val="center"/>
          </w:tcPr>
          <w:p w:rsidR="00935ADB" w:rsidRPr="00173C65" w:rsidRDefault="00935ADB" w:rsidP="00DC192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3C65">
              <w:rPr>
                <w:rFonts w:ascii="Times New Roman" w:hAnsi="Times New Roman" w:cs="Times New Roman"/>
                <w:b/>
                <w:u w:val="single"/>
              </w:rPr>
              <w:t>Countries of Southeast Asia</w:t>
            </w:r>
          </w:p>
          <w:p w:rsidR="00935ADB" w:rsidRPr="00173C65" w:rsidRDefault="00935ADB" w:rsidP="00DC192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Label</w:t>
            </w:r>
            <w:r w:rsidRPr="00173C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outline </w:t>
            </w:r>
            <w:r w:rsidRPr="00173C65">
              <w:rPr>
                <w:rFonts w:ascii="Times New Roman" w:hAnsi="Times New Roman" w:cs="Times New Roman"/>
                <w:sz w:val="22"/>
                <w:szCs w:val="22"/>
              </w:rPr>
              <w:t xml:space="preserve">each of the following countries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920D18">
              <w:rPr>
                <w:rFonts w:ascii="Times New Roman" w:hAnsi="Times New Roman" w:cs="Times New Roman"/>
                <w:sz w:val="22"/>
                <w:szCs w:val="22"/>
              </w:rPr>
              <w:t>various                                   colors to distinguish each country’s borders</w:t>
            </w:r>
            <w:r w:rsidRPr="00173C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8" w:type="dxa"/>
            <w:shd w:val="pct10" w:color="auto" w:fill="auto"/>
            <w:vAlign w:val="center"/>
          </w:tcPr>
          <w:p w:rsidR="00935ADB" w:rsidRPr="00173C65" w:rsidRDefault="00935ADB" w:rsidP="00DC192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3C65">
              <w:rPr>
                <w:rFonts w:ascii="Times New Roman" w:hAnsi="Times New Roman" w:cs="Times New Roman"/>
                <w:b/>
                <w:u w:val="single"/>
              </w:rPr>
              <w:t>Major Bodies of Water</w:t>
            </w:r>
          </w:p>
          <w:p w:rsidR="00935ADB" w:rsidRPr="00173C65" w:rsidRDefault="00935ADB" w:rsidP="00DC192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C65">
              <w:rPr>
                <w:rFonts w:ascii="Times New Roman" w:hAnsi="Times New Roman" w:cs="Times New Roman"/>
                <w:sz w:val="22"/>
                <w:szCs w:val="22"/>
              </w:rPr>
              <w:t>Label each of the following bodies of water</w:t>
            </w:r>
            <w:r w:rsidR="00920D18">
              <w:rPr>
                <w:rFonts w:ascii="Times New Roman" w:hAnsi="Times New Roman" w:cs="Times New Roman"/>
                <w:sz w:val="22"/>
                <w:szCs w:val="22"/>
              </w:rPr>
              <w:t xml:space="preserve"> in blue.</w:t>
            </w:r>
          </w:p>
        </w:tc>
      </w:tr>
      <w:tr w:rsidR="0086642F" w:rsidTr="00DC1927">
        <w:tc>
          <w:tcPr>
            <w:tcW w:w="4950" w:type="dxa"/>
            <w:vAlign w:val="center"/>
          </w:tcPr>
          <w:p w:rsidR="00935ADB" w:rsidRDefault="00F4136E" w:rsidP="00DC1927">
            <w:pPr>
              <w:pStyle w:val="ListParagraph"/>
              <w:spacing w:line="360" w:lineRule="auto"/>
              <w:ind w:left="0"/>
            </w:pPr>
            <w:r>
              <w:t xml:space="preserve">1.  </w:t>
            </w:r>
            <w:r w:rsidR="00935ADB" w:rsidRPr="00920D18">
              <w:rPr>
                <w:b/>
              </w:rPr>
              <w:t>Brunei</w:t>
            </w:r>
          </w:p>
        </w:tc>
        <w:tc>
          <w:tcPr>
            <w:tcW w:w="2700" w:type="dxa"/>
            <w:vAlign w:val="center"/>
          </w:tcPr>
          <w:p w:rsidR="00F4136E" w:rsidRDefault="00920D18" w:rsidP="00DC1927">
            <w:pPr>
              <w:pStyle w:val="ListParagraph"/>
              <w:spacing w:line="360" w:lineRule="auto"/>
              <w:ind w:left="0"/>
            </w:pPr>
            <w:r>
              <w:t>6</w:t>
            </w:r>
            <w:r w:rsidR="00F4136E">
              <w:t xml:space="preserve">. </w:t>
            </w:r>
            <w:r w:rsidRPr="00920D18">
              <w:rPr>
                <w:b/>
              </w:rPr>
              <w:t>Myanmar</w:t>
            </w:r>
          </w:p>
        </w:tc>
        <w:tc>
          <w:tcPr>
            <w:tcW w:w="3708" w:type="dxa"/>
            <w:vAlign w:val="center"/>
          </w:tcPr>
          <w:p w:rsidR="00F4136E" w:rsidRDefault="00F4136E" w:rsidP="00DC1927">
            <w:pPr>
              <w:pStyle w:val="ListParagraph"/>
              <w:spacing w:line="360" w:lineRule="auto"/>
              <w:ind w:left="0"/>
            </w:pPr>
            <w:r>
              <w:t xml:space="preserve">1.  </w:t>
            </w:r>
            <w:r w:rsidR="0086642F" w:rsidRPr="0086642F">
              <w:rPr>
                <w:b/>
              </w:rPr>
              <w:t>Andaman Sea</w:t>
            </w:r>
            <w:r w:rsidR="0086642F">
              <w:t xml:space="preserve"> </w:t>
            </w:r>
          </w:p>
        </w:tc>
      </w:tr>
      <w:tr w:rsidR="0086642F" w:rsidTr="00DC1927">
        <w:tc>
          <w:tcPr>
            <w:tcW w:w="4950" w:type="dxa"/>
            <w:vAlign w:val="center"/>
          </w:tcPr>
          <w:p w:rsidR="00F4136E" w:rsidRDefault="00F4136E" w:rsidP="00DC1927">
            <w:pPr>
              <w:pStyle w:val="ListParagraph"/>
              <w:spacing w:line="360" w:lineRule="auto"/>
              <w:ind w:left="0"/>
            </w:pPr>
            <w:r>
              <w:t xml:space="preserve">2.  </w:t>
            </w:r>
            <w:r w:rsidR="00935ADB" w:rsidRPr="00920D18">
              <w:rPr>
                <w:b/>
              </w:rPr>
              <w:t>Cambodia</w:t>
            </w:r>
          </w:p>
        </w:tc>
        <w:tc>
          <w:tcPr>
            <w:tcW w:w="2700" w:type="dxa"/>
            <w:vAlign w:val="center"/>
          </w:tcPr>
          <w:p w:rsidR="00F4136E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7. </w:t>
            </w:r>
            <w:r w:rsidRPr="00920D18">
              <w:rPr>
                <w:b/>
              </w:rPr>
              <w:t>Philippines</w:t>
            </w:r>
          </w:p>
        </w:tc>
        <w:tc>
          <w:tcPr>
            <w:tcW w:w="3708" w:type="dxa"/>
            <w:vAlign w:val="center"/>
          </w:tcPr>
          <w:p w:rsidR="00F4136E" w:rsidRDefault="00F4136E" w:rsidP="00DC1927">
            <w:pPr>
              <w:pStyle w:val="ListParagraph"/>
              <w:spacing w:line="360" w:lineRule="auto"/>
              <w:ind w:left="0"/>
            </w:pPr>
            <w:r>
              <w:t xml:space="preserve">2.  </w:t>
            </w:r>
            <w:r w:rsidR="0086642F" w:rsidRPr="0086642F">
              <w:rPr>
                <w:b/>
              </w:rPr>
              <w:t>Indian Ocean</w:t>
            </w:r>
          </w:p>
        </w:tc>
      </w:tr>
      <w:tr w:rsidR="00DC1927" w:rsidTr="00DC1927">
        <w:tc>
          <w:tcPr>
            <w:tcW w:w="4950" w:type="dxa"/>
            <w:vMerge w:val="restart"/>
            <w:vAlign w:val="center"/>
          </w:tcPr>
          <w:p w:rsidR="00DE05C0" w:rsidRDefault="00920D18" w:rsidP="00DC1927">
            <w:pPr>
              <w:pStyle w:val="ListParagraph"/>
              <w:ind w:left="0"/>
            </w:pPr>
            <w:r>
              <w:t xml:space="preserve">3. </w:t>
            </w:r>
            <w:r w:rsidRPr="00920D18">
              <w:rPr>
                <w:b/>
              </w:rPr>
              <w:t>Indonesia</w:t>
            </w:r>
            <w:r w:rsidR="004717B3">
              <w:rPr>
                <w:b/>
              </w:rPr>
              <w:t xml:space="preserve"> </w:t>
            </w:r>
          </w:p>
          <w:p w:rsidR="000E0DC5" w:rsidRPr="00F13B56" w:rsidRDefault="000E0DC5" w:rsidP="00DC1927">
            <w:pPr>
              <w:pStyle w:val="ListParagraph"/>
              <w:ind w:left="0"/>
            </w:pPr>
            <w:r>
              <w:t xml:space="preserve">    </w:t>
            </w:r>
            <w:r w:rsidR="00DE05C0">
              <w:t xml:space="preserve">*Also label these </w:t>
            </w:r>
            <w:r w:rsidR="001D0CBB">
              <w:rPr>
                <w:u w:val="single"/>
              </w:rPr>
              <w:t>6</w:t>
            </w:r>
            <w:r w:rsidR="00DE05C0" w:rsidRPr="00F13B56">
              <w:rPr>
                <w:u w:val="single"/>
              </w:rPr>
              <w:t xml:space="preserve"> islands</w:t>
            </w:r>
            <w:r w:rsidR="0037192C" w:rsidRPr="00F13B56">
              <w:t xml:space="preserve"> </w:t>
            </w:r>
            <w:r w:rsidR="00F13B56">
              <w:t>(</w:t>
            </w:r>
            <w:r w:rsidR="0037192C" w:rsidRPr="00F13B56">
              <w:t>located</w:t>
            </w:r>
            <w:r w:rsidR="00DE05C0" w:rsidRPr="00F13B56">
              <w:t xml:space="preserve"> </w:t>
            </w:r>
            <w:r w:rsidR="0037192C" w:rsidRPr="00F13B56">
              <w:t>with</w:t>
            </w:r>
            <w:r w:rsidR="00DE05C0" w:rsidRPr="00F13B56">
              <w:t xml:space="preserve">in </w:t>
            </w:r>
            <w:r w:rsidRPr="00F13B56">
              <w:t xml:space="preserve">   </w:t>
            </w:r>
          </w:p>
          <w:p w:rsidR="000E0DC5" w:rsidRDefault="000E0DC5" w:rsidP="00DC1927">
            <w:pPr>
              <w:pStyle w:val="ListParagraph"/>
              <w:ind w:left="0"/>
            </w:pPr>
            <w:r w:rsidRPr="00F13B56">
              <w:t xml:space="preserve">      the country of </w:t>
            </w:r>
            <w:r w:rsidR="00DE05C0" w:rsidRPr="00F13B56">
              <w:t>Indonesia</w:t>
            </w:r>
            <w:r w:rsidR="00F13B56">
              <w:t>)</w:t>
            </w:r>
            <w:r w:rsidR="00DE05C0">
              <w:t xml:space="preserve">: </w:t>
            </w:r>
            <w:r w:rsidR="00920D18" w:rsidRPr="0086642F">
              <w:rPr>
                <w:b/>
                <w:u w:val="single"/>
              </w:rPr>
              <w:t>Bali</w:t>
            </w:r>
            <w:r w:rsidR="00920D18">
              <w:t xml:space="preserve">, </w:t>
            </w:r>
            <w:r w:rsidR="00920D18" w:rsidRPr="0086642F">
              <w:rPr>
                <w:b/>
                <w:u w:val="single"/>
              </w:rPr>
              <w:t>Borneo</w:t>
            </w:r>
            <w:r w:rsidR="00920D18">
              <w:t>,</w:t>
            </w:r>
            <w:r w:rsidR="001D0CBB">
              <w:t xml:space="preserve"> </w:t>
            </w:r>
            <w:r w:rsidR="001D0CBB" w:rsidRPr="001D0CBB">
              <w:rPr>
                <w:b/>
                <w:u w:val="single"/>
              </w:rPr>
              <w:t>Java</w:t>
            </w:r>
            <w:r w:rsidR="001D0CBB">
              <w:t>,</w:t>
            </w:r>
            <w:bookmarkStart w:id="0" w:name="_GoBack"/>
            <w:bookmarkEnd w:id="0"/>
            <w:r w:rsidR="00920D18">
              <w:t xml:space="preserve"> </w:t>
            </w:r>
          </w:p>
          <w:p w:rsidR="00920D18" w:rsidRDefault="000E0DC5" w:rsidP="00DC1927">
            <w:pPr>
              <w:pStyle w:val="ListParagraph"/>
              <w:ind w:left="0"/>
            </w:pPr>
            <w:r>
              <w:t xml:space="preserve">      </w:t>
            </w:r>
            <w:r w:rsidR="00920D18" w:rsidRPr="0086642F">
              <w:rPr>
                <w:b/>
                <w:u w:val="single"/>
              </w:rPr>
              <w:t>New Guinea</w:t>
            </w:r>
            <w:r>
              <w:t xml:space="preserve">, </w:t>
            </w:r>
            <w:r w:rsidR="00920D18" w:rsidRPr="0086642F">
              <w:rPr>
                <w:b/>
                <w:u w:val="single"/>
              </w:rPr>
              <w:t>Sumatra</w:t>
            </w:r>
            <w:r w:rsidR="00920D18">
              <w:t xml:space="preserve">, and </w:t>
            </w:r>
            <w:r w:rsidR="00920D18" w:rsidRPr="0086642F">
              <w:rPr>
                <w:b/>
                <w:u w:val="single"/>
              </w:rPr>
              <w:t>Timor</w:t>
            </w:r>
          </w:p>
        </w:tc>
        <w:tc>
          <w:tcPr>
            <w:tcW w:w="2700" w:type="dxa"/>
            <w:vAlign w:val="center"/>
          </w:tcPr>
          <w:p w:rsidR="00920D18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8. </w:t>
            </w:r>
            <w:r w:rsidRPr="00920D18">
              <w:rPr>
                <w:b/>
              </w:rPr>
              <w:t>Singapore</w:t>
            </w:r>
          </w:p>
        </w:tc>
        <w:tc>
          <w:tcPr>
            <w:tcW w:w="3708" w:type="dxa"/>
            <w:vAlign w:val="center"/>
          </w:tcPr>
          <w:p w:rsidR="00920D18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3.  </w:t>
            </w:r>
            <w:r w:rsidR="0086642F" w:rsidRPr="0086642F">
              <w:rPr>
                <w:b/>
              </w:rPr>
              <w:t>Java Sea</w:t>
            </w:r>
          </w:p>
        </w:tc>
      </w:tr>
      <w:tr w:rsidR="00DC1927" w:rsidTr="00DC1927">
        <w:tc>
          <w:tcPr>
            <w:tcW w:w="4950" w:type="dxa"/>
            <w:vMerge/>
            <w:vAlign w:val="center"/>
          </w:tcPr>
          <w:p w:rsidR="00920D18" w:rsidRDefault="00920D18" w:rsidP="00DC1927">
            <w:pPr>
              <w:pStyle w:val="ListParagraph"/>
              <w:spacing w:line="360" w:lineRule="auto"/>
              <w:ind w:left="0"/>
            </w:pPr>
          </w:p>
        </w:tc>
        <w:tc>
          <w:tcPr>
            <w:tcW w:w="2700" w:type="dxa"/>
            <w:vAlign w:val="center"/>
          </w:tcPr>
          <w:p w:rsidR="00920D18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9. </w:t>
            </w:r>
            <w:r w:rsidRPr="00920D18">
              <w:rPr>
                <w:b/>
              </w:rPr>
              <w:t>Thailand</w:t>
            </w:r>
          </w:p>
        </w:tc>
        <w:tc>
          <w:tcPr>
            <w:tcW w:w="3708" w:type="dxa"/>
            <w:vAlign w:val="center"/>
          </w:tcPr>
          <w:p w:rsidR="00920D18" w:rsidRDefault="00180125" w:rsidP="00DC1927">
            <w:pPr>
              <w:pStyle w:val="ListParagraph"/>
              <w:spacing w:line="360" w:lineRule="auto"/>
              <w:ind w:left="0"/>
            </w:pPr>
            <w:r>
              <w:t xml:space="preserve">4. </w:t>
            </w:r>
            <w:r w:rsidR="0086642F" w:rsidRPr="0086642F">
              <w:rPr>
                <w:b/>
              </w:rPr>
              <w:t>Pacific Ocean</w:t>
            </w:r>
          </w:p>
        </w:tc>
      </w:tr>
      <w:tr w:rsidR="00DC1927" w:rsidTr="00DC1927">
        <w:tc>
          <w:tcPr>
            <w:tcW w:w="4950" w:type="dxa"/>
            <w:vMerge/>
            <w:vAlign w:val="center"/>
          </w:tcPr>
          <w:p w:rsidR="00920D18" w:rsidRDefault="00920D18" w:rsidP="00DC1927">
            <w:pPr>
              <w:pStyle w:val="ListParagraph"/>
              <w:spacing w:line="360" w:lineRule="auto"/>
              <w:ind w:left="0"/>
            </w:pPr>
          </w:p>
        </w:tc>
        <w:tc>
          <w:tcPr>
            <w:tcW w:w="2700" w:type="dxa"/>
            <w:vAlign w:val="center"/>
          </w:tcPr>
          <w:p w:rsidR="00920D18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10. </w:t>
            </w:r>
            <w:r w:rsidRPr="00920D18">
              <w:rPr>
                <w:b/>
              </w:rPr>
              <w:t>Timor-Leste</w:t>
            </w:r>
          </w:p>
        </w:tc>
        <w:tc>
          <w:tcPr>
            <w:tcW w:w="3708" w:type="dxa"/>
            <w:vAlign w:val="center"/>
          </w:tcPr>
          <w:p w:rsidR="0086642F" w:rsidRDefault="00180125" w:rsidP="00DC1927">
            <w:pPr>
              <w:pStyle w:val="ListParagraph"/>
              <w:spacing w:line="360" w:lineRule="auto"/>
              <w:ind w:left="0"/>
            </w:pPr>
            <w:r>
              <w:t xml:space="preserve">5. </w:t>
            </w:r>
            <w:r w:rsidR="0086642F" w:rsidRPr="0086642F">
              <w:rPr>
                <w:b/>
              </w:rPr>
              <w:t>Philippine Sea</w:t>
            </w:r>
          </w:p>
        </w:tc>
      </w:tr>
      <w:tr w:rsidR="00DE05C0" w:rsidTr="00DC1927">
        <w:tc>
          <w:tcPr>
            <w:tcW w:w="4950" w:type="dxa"/>
            <w:vAlign w:val="center"/>
          </w:tcPr>
          <w:p w:rsidR="00935ADB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4. </w:t>
            </w:r>
            <w:r w:rsidRPr="00920D18">
              <w:rPr>
                <w:b/>
              </w:rPr>
              <w:t>Laos</w:t>
            </w:r>
          </w:p>
        </w:tc>
        <w:tc>
          <w:tcPr>
            <w:tcW w:w="2700" w:type="dxa"/>
            <w:vAlign w:val="center"/>
          </w:tcPr>
          <w:p w:rsidR="00935ADB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11. </w:t>
            </w:r>
            <w:r w:rsidRPr="00920D18">
              <w:rPr>
                <w:b/>
              </w:rPr>
              <w:t>Vietnam</w:t>
            </w:r>
          </w:p>
        </w:tc>
        <w:tc>
          <w:tcPr>
            <w:tcW w:w="3708" w:type="dxa"/>
            <w:vAlign w:val="center"/>
          </w:tcPr>
          <w:p w:rsidR="00935ADB" w:rsidRDefault="00180125" w:rsidP="00DC1927">
            <w:pPr>
              <w:pStyle w:val="ListParagraph"/>
              <w:spacing w:line="360" w:lineRule="auto"/>
              <w:ind w:left="0"/>
            </w:pPr>
            <w:r>
              <w:t xml:space="preserve">6. </w:t>
            </w:r>
            <w:r w:rsidR="0086642F" w:rsidRPr="0086642F">
              <w:rPr>
                <w:b/>
              </w:rPr>
              <w:t>South China Sea</w:t>
            </w:r>
          </w:p>
        </w:tc>
      </w:tr>
      <w:tr w:rsidR="00DE05C0" w:rsidTr="00DC1927">
        <w:tc>
          <w:tcPr>
            <w:tcW w:w="4950" w:type="dxa"/>
            <w:vAlign w:val="center"/>
          </w:tcPr>
          <w:p w:rsidR="00935ADB" w:rsidRDefault="00920D18" w:rsidP="00DC1927">
            <w:pPr>
              <w:pStyle w:val="ListParagraph"/>
              <w:spacing w:line="360" w:lineRule="auto"/>
              <w:ind w:left="0"/>
            </w:pPr>
            <w:r>
              <w:t xml:space="preserve">5. </w:t>
            </w:r>
            <w:r w:rsidRPr="00920D18">
              <w:rPr>
                <w:b/>
              </w:rPr>
              <w:t>Malaysia</w:t>
            </w:r>
          </w:p>
        </w:tc>
        <w:tc>
          <w:tcPr>
            <w:tcW w:w="2700" w:type="dxa"/>
            <w:vAlign w:val="center"/>
          </w:tcPr>
          <w:p w:rsidR="00935ADB" w:rsidRDefault="00935ADB" w:rsidP="00DC1927">
            <w:pPr>
              <w:pStyle w:val="ListParagraph"/>
              <w:spacing w:line="360" w:lineRule="auto"/>
              <w:ind w:left="0"/>
            </w:pPr>
          </w:p>
        </w:tc>
        <w:tc>
          <w:tcPr>
            <w:tcW w:w="3708" w:type="dxa"/>
            <w:vAlign w:val="center"/>
          </w:tcPr>
          <w:p w:rsidR="00935ADB" w:rsidRDefault="0086642F" w:rsidP="00DC1927">
            <w:pPr>
              <w:pStyle w:val="ListParagraph"/>
              <w:spacing w:line="360" w:lineRule="auto"/>
              <w:ind w:left="0"/>
            </w:pPr>
            <w:r>
              <w:t xml:space="preserve">7. </w:t>
            </w:r>
            <w:r w:rsidRPr="0086642F">
              <w:rPr>
                <w:b/>
              </w:rPr>
              <w:t>Timor Sea</w:t>
            </w:r>
          </w:p>
        </w:tc>
      </w:tr>
    </w:tbl>
    <w:p w:rsidR="007D1BCC" w:rsidRDefault="007D1BCC"/>
    <w:sectPr w:rsidR="007D1BCC" w:rsidSect="004717B3">
      <w:pgSz w:w="12240" w:h="15840"/>
      <w:pgMar w:top="36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C"/>
    <w:rsid w:val="000A0E53"/>
    <w:rsid w:val="000E0DC5"/>
    <w:rsid w:val="00173C65"/>
    <w:rsid w:val="00180125"/>
    <w:rsid w:val="001D0CBB"/>
    <w:rsid w:val="002A75B3"/>
    <w:rsid w:val="003076B2"/>
    <w:rsid w:val="00311D98"/>
    <w:rsid w:val="0037192C"/>
    <w:rsid w:val="004717B3"/>
    <w:rsid w:val="007D1BCC"/>
    <w:rsid w:val="0086642F"/>
    <w:rsid w:val="00907157"/>
    <w:rsid w:val="00920D18"/>
    <w:rsid w:val="00935ADB"/>
    <w:rsid w:val="00B31D82"/>
    <w:rsid w:val="00DC1927"/>
    <w:rsid w:val="00DE05C0"/>
    <w:rsid w:val="00F13B56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B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table" w:styleId="TableGrid">
    <w:name w:val="Table Grid"/>
    <w:basedOn w:val="TableNormal"/>
    <w:uiPriority w:val="59"/>
    <w:rsid w:val="0090715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BC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table" w:styleId="TableGrid">
    <w:name w:val="Table Grid"/>
    <w:basedOn w:val="TableNormal"/>
    <w:uiPriority w:val="59"/>
    <w:rsid w:val="0090715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2017-04-18T13:53:00Z</dcterms:created>
  <dcterms:modified xsi:type="dcterms:W3CDTF">2017-04-18T16:23:00Z</dcterms:modified>
</cp:coreProperties>
</file>